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345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Návrh</w:t>
      </w:r>
    </w:p>
    <w:p w14:paraId="18A8C4E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Zmluva o dielo</w:t>
      </w:r>
    </w:p>
    <w:p w14:paraId="1D96767C" w14:textId="1D15A99B" w:rsidR="00D61339" w:rsidRDefault="00D61339" w:rsidP="00D61339">
      <w:pPr>
        <w:jc w:val="center"/>
        <w:rPr>
          <w:rFonts w:asciiTheme="minorHAnsi" w:hAnsiTheme="minorHAnsi" w:cstheme="minorHAnsi"/>
          <w:sz w:val="20"/>
          <w:szCs w:val="20"/>
        </w:rPr>
      </w:pPr>
      <w:r w:rsidRPr="003D7AB0">
        <w:rPr>
          <w:rFonts w:asciiTheme="minorHAnsi" w:hAnsiTheme="minorHAnsi" w:cstheme="minorHAnsi"/>
          <w:sz w:val="20"/>
          <w:szCs w:val="20"/>
        </w:rPr>
        <w:t xml:space="preserve">v zmysle ustanovenia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č. 513/1991 Zb. Obchodný zákonník v znení neskorších predpisov (ďalej len „Obchodný zákonník“) medzi zmluvnými stranami:</w:t>
      </w:r>
    </w:p>
    <w:p w14:paraId="63186F68" w14:textId="77777777" w:rsidR="00114595" w:rsidRPr="003D7AB0" w:rsidRDefault="00114595" w:rsidP="00D61339">
      <w:pPr>
        <w:jc w:val="center"/>
        <w:rPr>
          <w:rFonts w:asciiTheme="minorHAnsi" w:hAnsiTheme="minorHAnsi" w:cstheme="minorHAnsi"/>
          <w:sz w:val="20"/>
          <w:szCs w:val="20"/>
        </w:rPr>
      </w:pPr>
    </w:p>
    <w:p w14:paraId="304C3F1A"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Objednávateľ: </w:t>
      </w:r>
    </w:p>
    <w:p w14:paraId="781D89EE" w14:textId="3B76C94A"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Názov:</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b/>
          <w:bCs/>
          <w:sz w:val="20"/>
          <w:szCs w:val="20"/>
        </w:rPr>
        <w:t>Obec</w:t>
      </w:r>
      <w:r w:rsidR="00222207">
        <w:rPr>
          <w:rFonts w:asciiTheme="minorHAnsi" w:hAnsiTheme="minorHAnsi" w:cstheme="minorHAnsi"/>
          <w:sz w:val="20"/>
          <w:szCs w:val="20"/>
        </w:rPr>
        <w:t xml:space="preserve"> </w:t>
      </w:r>
      <w:r w:rsidR="00222207" w:rsidRPr="00222207">
        <w:rPr>
          <w:rFonts w:asciiTheme="minorHAnsi" w:hAnsiTheme="minorHAnsi" w:cstheme="minorHAnsi"/>
          <w:b/>
          <w:sz w:val="20"/>
          <w:szCs w:val="20"/>
        </w:rPr>
        <w:t>Hviezdoslavov</w:t>
      </w:r>
    </w:p>
    <w:p w14:paraId="20416639" w14:textId="5714F3EC"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Sídlo: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Hviezdoslavov č. 8,</w:t>
      </w:r>
      <w:r w:rsidR="00222207">
        <w:rPr>
          <w:rFonts w:asciiTheme="minorHAnsi" w:hAnsiTheme="minorHAnsi" w:cstheme="minorHAnsi"/>
          <w:sz w:val="20"/>
          <w:szCs w:val="20"/>
        </w:rPr>
        <w:t xml:space="preserve"> </w:t>
      </w:r>
      <w:r w:rsidR="00222207" w:rsidRPr="00222207">
        <w:rPr>
          <w:rFonts w:asciiTheme="minorHAnsi" w:hAnsiTheme="minorHAnsi" w:cstheme="minorHAnsi"/>
          <w:sz w:val="20"/>
          <w:szCs w:val="20"/>
        </w:rPr>
        <w:t>93041</w:t>
      </w:r>
      <w:r w:rsidRPr="003D7AB0">
        <w:rPr>
          <w:rFonts w:asciiTheme="minorHAnsi" w:hAnsiTheme="minorHAnsi" w:cstheme="minorHAnsi"/>
          <w:sz w:val="20"/>
          <w:szCs w:val="20"/>
        </w:rPr>
        <w:tab/>
      </w:r>
      <w:r w:rsidR="00222207" w:rsidRPr="00222207">
        <w:rPr>
          <w:rFonts w:asciiTheme="minorHAnsi" w:hAnsiTheme="minorHAnsi" w:cstheme="minorHAnsi"/>
          <w:sz w:val="20"/>
          <w:szCs w:val="20"/>
        </w:rPr>
        <w:t>Hviezdoslavov</w:t>
      </w:r>
    </w:p>
    <w:p w14:paraId="07FB6ECE" w14:textId="59DE8EFB"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Zastúpený: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Pr>
          <w:rFonts w:asciiTheme="minorHAnsi" w:hAnsiTheme="minorHAnsi" w:cstheme="minorHAnsi"/>
          <w:sz w:val="20"/>
          <w:szCs w:val="20"/>
        </w:rPr>
        <w:t>Marek Lackovič</w:t>
      </w:r>
      <w:r w:rsidR="00525960">
        <w:rPr>
          <w:rFonts w:asciiTheme="minorHAnsi" w:hAnsiTheme="minorHAnsi" w:cstheme="minorHAnsi"/>
          <w:sz w:val="20"/>
          <w:szCs w:val="20"/>
        </w:rPr>
        <w:t xml:space="preserve"> – </w:t>
      </w:r>
      <w:r w:rsidR="00222207">
        <w:rPr>
          <w:rFonts w:asciiTheme="minorHAnsi" w:hAnsiTheme="minorHAnsi" w:cstheme="minorHAnsi"/>
          <w:sz w:val="20"/>
          <w:szCs w:val="20"/>
        </w:rPr>
        <w:t>starosta</w:t>
      </w:r>
      <w:r w:rsidR="00525960">
        <w:rPr>
          <w:rFonts w:asciiTheme="minorHAnsi" w:hAnsiTheme="minorHAnsi" w:cstheme="minorHAnsi"/>
          <w:sz w:val="20"/>
          <w:szCs w:val="20"/>
        </w:rPr>
        <w:t xml:space="preserve"> </w:t>
      </w:r>
    </w:p>
    <w:p w14:paraId="53D67CF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w:t>
      </w:r>
    </w:p>
    <w:p w14:paraId="66862A4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rokovanie vo veciach</w:t>
      </w:r>
    </w:p>
    <w:p w14:paraId="44102E32" w14:textId="2C230B0D"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zmluvných:</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BC9168C" w14:textId="4A2022C0"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IČO: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00305456</w:t>
      </w:r>
      <w:r w:rsidRPr="003D7AB0">
        <w:rPr>
          <w:rFonts w:asciiTheme="minorHAnsi" w:hAnsiTheme="minorHAnsi" w:cstheme="minorHAnsi"/>
          <w:sz w:val="20"/>
          <w:szCs w:val="20"/>
        </w:rPr>
        <w:tab/>
      </w:r>
    </w:p>
    <w:p w14:paraId="2C72BF4B" w14:textId="4DE20B59" w:rsidR="00714A35"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DIČ:</w:t>
      </w:r>
      <w:r w:rsidR="00525960">
        <w:rPr>
          <w:rFonts w:asciiTheme="minorHAnsi" w:hAnsiTheme="minorHAnsi" w:cstheme="minorHAnsi"/>
          <w:sz w:val="20"/>
          <w:szCs w:val="20"/>
        </w:rPr>
        <w:t xml:space="preserve">                                        </w:t>
      </w:r>
      <w:r w:rsidR="00114595">
        <w:rPr>
          <w:rFonts w:asciiTheme="minorHAnsi" w:hAnsiTheme="minorHAnsi" w:cstheme="minorHAnsi"/>
          <w:sz w:val="20"/>
          <w:szCs w:val="20"/>
        </w:rPr>
        <w:tab/>
      </w:r>
      <w:r w:rsidR="00222207" w:rsidRPr="00222207">
        <w:rPr>
          <w:rFonts w:asciiTheme="minorHAnsi" w:hAnsiTheme="minorHAnsi" w:cstheme="minorHAnsi"/>
          <w:sz w:val="20"/>
          <w:szCs w:val="20"/>
        </w:rPr>
        <w:t>2021151781</w:t>
      </w:r>
    </w:p>
    <w:p w14:paraId="5FFE7343"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objednávateľ</w:t>
      </w:r>
      <w:r w:rsidRPr="003D7AB0">
        <w:rPr>
          <w:rFonts w:asciiTheme="minorHAnsi" w:hAnsiTheme="minorHAnsi" w:cstheme="minorHAnsi"/>
          <w:sz w:val="20"/>
          <w:szCs w:val="20"/>
        </w:rPr>
        <w:t xml:space="preserve">“) </w:t>
      </w:r>
    </w:p>
    <w:p w14:paraId="3F98C7F4" w14:textId="77777777" w:rsidR="00D61339" w:rsidRPr="003D7AB0" w:rsidRDefault="00D61339" w:rsidP="00D61339">
      <w:pPr>
        <w:contextualSpacing/>
        <w:jc w:val="both"/>
        <w:rPr>
          <w:rFonts w:asciiTheme="minorHAnsi" w:hAnsiTheme="minorHAnsi" w:cstheme="minorHAnsi"/>
          <w:sz w:val="20"/>
          <w:szCs w:val="20"/>
          <w:u w:val="single"/>
        </w:rPr>
      </w:pPr>
    </w:p>
    <w:p w14:paraId="633BA3B8"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Zhotoviteľ: </w:t>
      </w:r>
    </w:p>
    <w:p w14:paraId="0204C00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Názov :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0B46D15D"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Sídlo: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36DA9EF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Štatutárny zástupca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7C10A9A7"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rokovanie </w:t>
      </w:r>
    </w:p>
    <w:p w14:paraId="26497756"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vo veciach technických: </w:t>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6B73E7E5"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58942B3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DIČ: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74B7E21"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 DPH: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36328FF4"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Bankové spojenie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CC966E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Číslo účtu: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657E390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Spoločnosť je zapísaná v Obchodnom registri Okresného súdu ........................ </w:t>
      </w:r>
    </w:p>
    <w:p w14:paraId="365FDFAC"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zhotoviteľ</w:t>
      </w:r>
      <w:r w:rsidRPr="003D7AB0">
        <w:rPr>
          <w:rFonts w:asciiTheme="minorHAnsi" w:hAnsiTheme="minorHAnsi" w:cstheme="minorHAnsi"/>
          <w:sz w:val="20"/>
          <w:szCs w:val="20"/>
        </w:rPr>
        <w:t xml:space="preserve">“) </w:t>
      </w:r>
    </w:p>
    <w:p w14:paraId="1714A08E" w14:textId="77777777" w:rsidR="00D61339" w:rsidRPr="003D7AB0" w:rsidRDefault="00D61339" w:rsidP="00D61339">
      <w:pPr>
        <w:rPr>
          <w:rFonts w:asciiTheme="minorHAnsi" w:hAnsiTheme="minorHAnsi" w:cstheme="minorHAnsi"/>
          <w:sz w:val="20"/>
          <w:szCs w:val="20"/>
        </w:rPr>
      </w:pPr>
    </w:p>
    <w:p w14:paraId="0D601D9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PREAMBULA</w:t>
      </w:r>
    </w:p>
    <w:p w14:paraId="3B5CC216" w14:textId="2D607DCF" w:rsidR="00D61339" w:rsidRPr="003D7AB0" w:rsidRDefault="00D61339" w:rsidP="00114595">
      <w:pPr>
        <w:ind w:firstLine="708"/>
        <w:jc w:val="both"/>
        <w:rPr>
          <w:rFonts w:asciiTheme="minorHAnsi" w:hAnsiTheme="minorHAnsi" w:cstheme="minorHAnsi"/>
          <w:bCs/>
          <w:sz w:val="20"/>
          <w:szCs w:val="20"/>
        </w:rPr>
      </w:pPr>
      <w:r w:rsidRPr="003D7AB0">
        <w:rPr>
          <w:rFonts w:asciiTheme="minorHAnsi" w:hAnsiTheme="minorHAnsi" w:cstheme="minorHAnsi"/>
          <w:sz w:val="20"/>
          <w:szCs w:val="20"/>
        </w:rPr>
        <w:t>Zmluvné strany uzatvárajú túto zmluvu o dielo v súlade s výsledkom verejného obstarávania v zmysle zákona č. 343/2015 Z. z. o verejnom obstarávaní a o zmene a doplnení niektorých zákonov (ďalej len „</w:t>
      </w:r>
      <w:r w:rsidRPr="003D7AB0">
        <w:rPr>
          <w:rFonts w:asciiTheme="minorHAnsi" w:hAnsiTheme="minorHAnsi" w:cstheme="minorHAnsi"/>
          <w:b/>
          <w:sz w:val="20"/>
          <w:szCs w:val="20"/>
        </w:rPr>
        <w:t>zákon</w:t>
      </w:r>
      <w:r w:rsidRPr="003D7AB0">
        <w:rPr>
          <w:rFonts w:asciiTheme="minorHAnsi" w:hAnsiTheme="minorHAnsi" w:cstheme="minorHAnsi"/>
          <w:sz w:val="20"/>
          <w:szCs w:val="20"/>
        </w:rPr>
        <w:t xml:space="preserve">“) na predmet zákazky </w:t>
      </w:r>
      <w:r w:rsidR="00174E16">
        <w:rPr>
          <w:rFonts w:asciiTheme="minorHAnsi" w:hAnsiTheme="minorHAnsi" w:cstheme="minorHAnsi"/>
          <w:sz w:val="20"/>
          <w:szCs w:val="20"/>
        </w:rPr>
        <w:t>„</w:t>
      </w:r>
      <w:r w:rsidR="003C7B10" w:rsidRPr="003C7B10">
        <w:rPr>
          <w:rFonts w:asciiTheme="minorHAnsi" w:hAnsiTheme="minorHAnsi" w:cstheme="minorHAnsi"/>
          <w:b/>
          <w:sz w:val="20"/>
          <w:szCs w:val="20"/>
        </w:rPr>
        <w:t>OBNOVA OBECNÉHO ÚRADU HVIEZDOSLAVOV</w:t>
      </w:r>
      <w:r w:rsidR="00174E16">
        <w:rPr>
          <w:rFonts w:asciiTheme="minorHAnsi" w:hAnsiTheme="minorHAnsi" w:cstheme="minorHAnsi"/>
          <w:b/>
          <w:sz w:val="20"/>
          <w:szCs w:val="20"/>
        </w:rPr>
        <w:t>“</w:t>
      </w:r>
      <w:r w:rsidR="00174E16" w:rsidRPr="003D7AB0">
        <w:rPr>
          <w:rFonts w:asciiTheme="minorHAnsi" w:hAnsiTheme="minorHAnsi" w:cstheme="minorHAnsi"/>
          <w:bCs/>
          <w:sz w:val="20"/>
          <w:szCs w:val="20"/>
        </w:rPr>
        <w:t xml:space="preserve"> </w:t>
      </w:r>
      <w:r w:rsidR="003C7B10">
        <w:rPr>
          <w:rFonts w:asciiTheme="minorHAnsi" w:hAnsiTheme="minorHAnsi" w:cstheme="minorHAnsi"/>
          <w:bCs/>
          <w:sz w:val="20"/>
          <w:szCs w:val="20"/>
        </w:rPr>
        <w:t xml:space="preserve">– stavebné práce, </w:t>
      </w:r>
      <w:r w:rsidRPr="003D7AB0">
        <w:rPr>
          <w:rFonts w:asciiTheme="minorHAnsi" w:hAnsiTheme="minorHAnsi" w:cstheme="minorHAnsi"/>
          <w:bCs/>
          <w:sz w:val="20"/>
          <w:szCs w:val="20"/>
        </w:rPr>
        <w:t>realizovanej ako zákazku</w:t>
      </w:r>
      <w:r w:rsidR="00222207">
        <w:rPr>
          <w:rFonts w:asciiTheme="minorHAnsi" w:hAnsiTheme="minorHAnsi" w:cstheme="minorHAnsi"/>
          <w:bCs/>
          <w:sz w:val="20"/>
          <w:szCs w:val="20"/>
        </w:rPr>
        <w:t xml:space="preserve"> s nízkou hodnotou</w:t>
      </w:r>
      <w:r w:rsidRPr="003D7AB0">
        <w:rPr>
          <w:rFonts w:asciiTheme="minorHAnsi" w:hAnsiTheme="minorHAnsi" w:cstheme="minorHAnsi"/>
          <w:bCs/>
          <w:sz w:val="20"/>
          <w:szCs w:val="20"/>
        </w:rPr>
        <w:t xml:space="preserve"> (ďalej len „</w:t>
      </w:r>
      <w:r w:rsidRPr="003D7AB0">
        <w:rPr>
          <w:rFonts w:asciiTheme="minorHAnsi" w:hAnsiTheme="minorHAnsi" w:cstheme="minorHAnsi"/>
          <w:b/>
          <w:bCs/>
          <w:sz w:val="20"/>
          <w:szCs w:val="20"/>
        </w:rPr>
        <w:t>súťaž</w:t>
      </w:r>
      <w:r w:rsidRPr="003D7AB0">
        <w:rPr>
          <w:rFonts w:asciiTheme="minorHAnsi" w:hAnsiTheme="minorHAnsi" w:cstheme="minorHAnsi"/>
          <w:bCs/>
          <w:sz w:val="20"/>
          <w:szCs w:val="20"/>
        </w:rPr>
        <w:t xml:space="preserve">“). </w:t>
      </w:r>
    </w:p>
    <w:p w14:paraId="708EACB7" w14:textId="73DA28E0"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Objednávateľ a zhotoviteľ (ďalej spoločne aj ako „</w:t>
      </w:r>
      <w:r w:rsidRPr="003D7AB0">
        <w:rPr>
          <w:rFonts w:asciiTheme="minorHAnsi" w:hAnsiTheme="minorHAnsi" w:cstheme="minorHAnsi"/>
          <w:b/>
          <w:sz w:val="20"/>
          <w:szCs w:val="20"/>
        </w:rPr>
        <w:t>zmluvné strany</w:t>
      </w:r>
      <w:r w:rsidRPr="003D7AB0">
        <w:rPr>
          <w:rFonts w:asciiTheme="minorHAnsi" w:hAnsiTheme="minorHAnsi" w:cstheme="minorHAnsi"/>
          <w:sz w:val="20"/>
          <w:szCs w:val="20"/>
        </w:rPr>
        <w:t xml:space="preserve">“) sa dohodli podľa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zákona č. 513/1991 Zb. Obchodný zákonník v znení neskorších predpisov na uzavretí tejto Zmluvy o dielo (ďalej len „</w:t>
      </w:r>
      <w:proofErr w:type="spellStart"/>
      <w:r w:rsidRPr="003D7AB0">
        <w:rPr>
          <w:rFonts w:asciiTheme="minorHAnsi" w:hAnsiTheme="minorHAnsi" w:cstheme="minorHAnsi"/>
          <w:b/>
          <w:sz w:val="20"/>
          <w:szCs w:val="20"/>
        </w:rPr>
        <w:t>ZoD</w:t>
      </w:r>
      <w:proofErr w:type="spellEnd"/>
      <w:r w:rsidRPr="003D7AB0">
        <w:rPr>
          <w:rFonts w:asciiTheme="minorHAnsi" w:hAnsiTheme="minorHAnsi" w:cstheme="minorHAnsi"/>
          <w:sz w:val="20"/>
          <w:szCs w:val="20"/>
        </w:rPr>
        <w:t>“ alebo „</w:t>
      </w:r>
      <w:r w:rsidRPr="003D7AB0">
        <w:rPr>
          <w:rFonts w:asciiTheme="minorHAnsi" w:hAnsiTheme="minorHAnsi" w:cstheme="minorHAnsi"/>
          <w:b/>
          <w:sz w:val="20"/>
          <w:szCs w:val="20"/>
        </w:rPr>
        <w:t>zmluva</w:t>
      </w:r>
      <w:r w:rsidRPr="003D7AB0">
        <w:rPr>
          <w:rFonts w:asciiTheme="minorHAnsi" w:hAnsiTheme="minorHAnsi" w:cstheme="minorHAnsi"/>
          <w:sz w:val="20"/>
          <w:szCs w:val="20"/>
        </w:rPr>
        <w:t xml:space="preserve">“) za nižšie uvedených podmienok: </w:t>
      </w:r>
    </w:p>
    <w:p w14:paraId="135F0786" w14:textId="77777777" w:rsidR="00114595" w:rsidRPr="003D7AB0" w:rsidRDefault="00114595" w:rsidP="00D61339">
      <w:pPr>
        <w:jc w:val="both"/>
        <w:rPr>
          <w:rFonts w:asciiTheme="minorHAnsi" w:hAnsiTheme="minorHAnsi" w:cstheme="minorHAnsi"/>
          <w:sz w:val="20"/>
          <w:szCs w:val="20"/>
        </w:rPr>
      </w:pPr>
    </w:p>
    <w:p w14:paraId="2C84E9C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w:t>
      </w:r>
    </w:p>
    <w:p w14:paraId="020A71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ZMLUVNÉ STRANY</w:t>
      </w:r>
    </w:p>
    <w:p w14:paraId="65AF6560"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Uvedení zástupcovia oboch strán vyhlasujú, že sú oprávnení túto zmluvu podpísať a k platnosti zmluvy nie je potrebný podpis inej osoby. </w:t>
      </w:r>
    </w:p>
    <w:p w14:paraId="14D105D9" w14:textId="58B50083" w:rsidR="00D61339" w:rsidRPr="0014745E" w:rsidRDefault="00D61339" w:rsidP="0014745E">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Zástupcovia pre veci technické sú oprávnení konať len vo veciach technických a nie sú oprávnení dohodnúť</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zmenu zmluvy. Zmena osôb zastupujúcich zmluvné strany vo veciach technických, musí byť vykonaná písomne formou dodatku k tejto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xml:space="preserve">. </w:t>
      </w:r>
    </w:p>
    <w:p w14:paraId="12265563" w14:textId="63A665CB" w:rsidR="00114595" w:rsidRPr="00114595" w:rsidRDefault="00D61339" w:rsidP="00114595">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 xml:space="preserve">Zástupca objednávateľa, poverený riešením technických problémov, kontrolou vykonaných prác a </w:t>
      </w:r>
    </w:p>
    <w:p w14:paraId="31DA0483" w14:textId="72BE85F7" w:rsidR="00D61339" w:rsidRPr="00114595" w:rsidRDefault="00D61339" w:rsidP="00114595">
      <w:pPr>
        <w:pStyle w:val="Odsekzoznamu"/>
        <w:ind w:left="720"/>
        <w:jc w:val="both"/>
        <w:rPr>
          <w:rFonts w:asciiTheme="minorHAnsi" w:hAnsiTheme="minorHAnsi" w:cstheme="minorHAnsi"/>
          <w:sz w:val="20"/>
          <w:szCs w:val="20"/>
        </w:rPr>
      </w:pPr>
      <w:r w:rsidRPr="00114595">
        <w:rPr>
          <w:rFonts w:asciiTheme="minorHAnsi" w:hAnsiTheme="minorHAnsi" w:cstheme="minorHAnsi"/>
          <w:sz w:val="20"/>
          <w:szCs w:val="20"/>
        </w:rPr>
        <w:t xml:space="preserve">predbežným prerokúvaním zmien a doplnkov diela (ďalej tiež ako </w:t>
      </w:r>
      <w:r w:rsidRPr="00114595">
        <w:rPr>
          <w:rFonts w:asciiTheme="minorHAnsi" w:hAnsiTheme="minorHAnsi" w:cstheme="minorHAnsi"/>
          <w:b/>
          <w:sz w:val="20"/>
          <w:szCs w:val="20"/>
        </w:rPr>
        <w:t xml:space="preserve">„technický dozor investora“ </w:t>
      </w:r>
      <w:r w:rsidRPr="00114595">
        <w:rPr>
          <w:rFonts w:asciiTheme="minorHAnsi" w:hAnsiTheme="minorHAnsi" w:cstheme="minorHAnsi"/>
          <w:sz w:val="20"/>
          <w:szCs w:val="20"/>
        </w:rPr>
        <w:t xml:space="preserve">alebo </w:t>
      </w:r>
      <w:r w:rsidRPr="00114595">
        <w:rPr>
          <w:rFonts w:asciiTheme="minorHAnsi" w:hAnsiTheme="minorHAnsi" w:cstheme="minorHAnsi"/>
          <w:b/>
          <w:sz w:val="20"/>
          <w:szCs w:val="20"/>
        </w:rPr>
        <w:t>„stavebný dozor“</w:t>
      </w:r>
      <w:r w:rsidRPr="00114595">
        <w:rPr>
          <w:rFonts w:asciiTheme="minorHAnsi" w:hAnsiTheme="minorHAnsi" w:cstheme="minorHAnsi"/>
          <w:sz w:val="20"/>
          <w:szCs w:val="20"/>
        </w:rPr>
        <w:t xml:space="preserve">): </w:t>
      </w:r>
    </w:p>
    <w:p w14:paraId="13EBF5A7" w14:textId="77777777" w:rsidR="00D61339" w:rsidRPr="003D7AB0" w:rsidRDefault="00D61339" w:rsidP="00114595">
      <w:pPr>
        <w:ind w:left="708"/>
        <w:jc w:val="both"/>
        <w:rPr>
          <w:rFonts w:asciiTheme="minorHAnsi" w:hAnsiTheme="minorHAnsi" w:cstheme="minorHAnsi"/>
          <w:sz w:val="20"/>
          <w:szCs w:val="20"/>
          <w:u w:val="single"/>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r>
      <w:r w:rsidRPr="003D7AB0">
        <w:rPr>
          <w:rFonts w:asciiTheme="minorHAnsi" w:hAnsiTheme="minorHAnsi" w:cstheme="minorHAnsi"/>
          <w:sz w:val="20"/>
          <w:szCs w:val="20"/>
          <w:u w:val="single"/>
        </w:rPr>
        <w:t xml:space="preserve"> </w:t>
      </w:r>
    </w:p>
    <w:p w14:paraId="5E3BB5E6"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3BE152B"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1E3ED995"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Uvedený zástupca je oprávnený vykonávať rozhodnutia, týkajúce sa: </w:t>
      </w:r>
    </w:p>
    <w:p w14:paraId="6C2DDD20"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pozastavenia alebo odloženia vykonávania stavebných prác alebo ich častí, </w:t>
      </w:r>
    </w:p>
    <w:p w14:paraId="36891713"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odstránenia alebo náhrady materiálov a prác, ktoré nie sú v súlade s podmienkami zmluvy, </w:t>
      </w:r>
    </w:p>
    <w:p w14:paraId="444716E2" w14:textId="77777777" w:rsidR="00D61339" w:rsidRPr="00B45932" w:rsidRDefault="00D61339" w:rsidP="00114595">
      <w:pPr>
        <w:ind w:left="708"/>
        <w:jc w:val="both"/>
        <w:rPr>
          <w:rFonts w:asciiTheme="minorHAnsi" w:hAnsiTheme="minorHAnsi" w:cstheme="minorHAnsi"/>
          <w:sz w:val="20"/>
          <w:szCs w:val="20"/>
        </w:rPr>
      </w:pPr>
      <w:r w:rsidRPr="00B45932">
        <w:rPr>
          <w:rFonts w:asciiTheme="minorHAnsi" w:hAnsiTheme="minorHAnsi" w:cstheme="minorHAnsi"/>
          <w:sz w:val="20"/>
          <w:szCs w:val="20"/>
        </w:rPr>
        <w:t>- odsúhlasenia zmien oproti projektovej dokumentácii, za podmienky dodržania rovnakej kvalitatívnej úrovne a zachovania</w:t>
      </w:r>
      <w:r w:rsidR="00317A92" w:rsidRPr="00B45932">
        <w:rPr>
          <w:rFonts w:asciiTheme="minorHAnsi" w:hAnsiTheme="minorHAnsi" w:cstheme="minorHAnsi"/>
          <w:sz w:val="20"/>
          <w:szCs w:val="20"/>
        </w:rPr>
        <w:t xml:space="preserve"> </w:t>
      </w:r>
    </w:p>
    <w:p w14:paraId="7645B3EA"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 vylúčenia pracovníkov zhotoviteľa zo staveniska, ktorí hrubým spôsobom porušia právne predpisy a nariadenia platné pre realizáciu diela. </w:t>
      </w:r>
    </w:p>
    <w:p w14:paraId="508E5A37" w14:textId="0027BE5C" w:rsidR="00114595"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114595">
        <w:rPr>
          <w:rFonts w:asciiTheme="minorHAnsi" w:hAnsiTheme="minorHAnsi" w:cstheme="minorHAnsi"/>
          <w:sz w:val="20"/>
          <w:szCs w:val="20"/>
        </w:rPr>
        <w:tab/>
      </w:r>
      <w:r w:rsidRPr="003D7AB0">
        <w:rPr>
          <w:rFonts w:asciiTheme="minorHAnsi" w:hAnsiTheme="minorHAnsi" w:cstheme="minorHAnsi"/>
          <w:sz w:val="20"/>
          <w:szCs w:val="20"/>
        </w:rPr>
        <w:t>Zástupca zhotoviteľa, poverený riadením a koordináciou stavebných prác a iných činností súvisiacich s</w:t>
      </w:r>
    </w:p>
    <w:p w14:paraId="6B1413B6" w14:textId="69ED52CC" w:rsidR="00D61339" w:rsidRPr="003D7AB0" w:rsidRDefault="00D61339" w:rsidP="00114595">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realizáciou diela (ďalej len „</w:t>
      </w:r>
      <w:r w:rsidRPr="003D7AB0">
        <w:rPr>
          <w:rFonts w:asciiTheme="minorHAnsi" w:hAnsiTheme="minorHAnsi" w:cstheme="minorHAnsi"/>
          <w:b/>
          <w:sz w:val="20"/>
          <w:szCs w:val="20"/>
        </w:rPr>
        <w:t>stavbyvedúci</w:t>
      </w:r>
      <w:r w:rsidRPr="003D7AB0">
        <w:rPr>
          <w:rFonts w:asciiTheme="minorHAnsi" w:hAnsiTheme="minorHAnsi" w:cstheme="minorHAnsi"/>
          <w:sz w:val="20"/>
          <w:szCs w:val="20"/>
        </w:rPr>
        <w:t xml:space="preserve">“): </w:t>
      </w:r>
    </w:p>
    <w:p w14:paraId="7C45291F"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t>____________________________</w:t>
      </w:r>
    </w:p>
    <w:p w14:paraId="04477BC8"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____________________________</w:t>
      </w:r>
    </w:p>
    <w:p w14:paraId="45646253" w14:textId="3F32EBB5"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Pr="003D7AB0">
        <w:rPr>
          <w:rFonts w:asciiTheme="minorHAnsi" w:hAnsiTheme="minorHAnsi" w:cstheme="minorHAnsi"/>
          <w:sz w:val="20"/>
          <w:szCs w:val="20"/>
        </w:rPr>
        <w:t>____________________________</w:t>
      </w:r>
    </w:p>
    <w:p w14:paraId="73F5E6EE" w14:textId="77777777" w:rsidR="00114595" w:rsidRDefault="00114595" w:rsidP="00D61339">
      <w:pPr>
        <w:jc w:val="center"/>
        <w:rPr>
          <w:rFonts w:asciiTheme="minorHAnsi" w:hAnsiTheme="minorHAnsi" w:cstheme="minorHAnsi"/>
          <w:b/>
          <w:bCs/>
          <w:sz w:val="20"/>
          <w:szCs w:val="20"/>
        </w:rPr>
      </w:pPr>
    </w:p>
    <w:p w14:paraId="371CEC9C" w14:textId="1F895E5D"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w:t>
      </w:r>
    </w:p>
    <w:p w14:paraId="6BADEA1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PREDMET DIELA</w:t>
      </w:r>
    </w:p>
    <w:p w14:paraId="0B069B64" w14:textId="1ACB3BDE" w:rsidR="00114595" w:rsidRDefault="00D61339" w:rsidP="00114595">
      <w:pPr>
        <w:jc w:val="both"/>
        <w:rPr>
          <w:rFonts w:asciiTheme="minorHAnsi" w:hAnsiTheme="minorHAnsi" w:cstheme="minorHAnsi"/>
          <w:sz w:val="20"/>
          <w:szCs w:val="20"/>
        </w:rPr>
      </w:pPr>
      <w:r w:rsidRPr="003D7AB0">
        <w:rPr>
          <w:rFonts w:asciiTheme="minorHAnsi" w:hAnsiTheme="minorHAnsi" w:cstheme="minorHAnsi"/>
          <w:sz w:val="20"/>
          <w:szCs w:val="20"/>
        </w:rPr>
        <w:t xml:space="preserve">2.1 </w:t>
      </w:r>
      <w:r w:rsidR="0014745E">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vykonať za podmienok stanovených v tejto zmluve všetky práce a dodávky pre </w:t>
      </w:r>
    </w:p>
    <w:p w14:paraId="09F9A6BC" w14:textId="01C4821A" w:rsidR="00D61339" w:rsidRPr="003D7AB0" w:rsidRDefault="00114595" w:rsidP="00114595">
      <w:pPr>
        <w:jc w:val="both"/>
        <w:rPr>
          <w:rFonts w:asciiTheme="minorHAnsi" w:hAnsiTheme="minorHAnsi" w:cstheme="minorHAnsi"/>
          <w:sz w:val="20"/>
          <w:szCs w:val="20"/>
        </w:rPr>
      </w:pPr>
      <w:r>
        <w:rPr>
          <w:rFonts w:asciiTheme="minorHAnsi" w:hAnsiTheme="minorHAnsi" w:cstheme="minorHAnsi"/>
          <w:sz w:val="20"/>
          <w:szCs w:val="20"/>
        </w:rPr>
        <w:t xml:space="preserve">       </w:t>
      </w:r>
      <w:r w:rsidR="0014745E">
        <w:rPr>
          <w:rFonts w:asciiTheme="minorHAnsi" w:hAnsiTheme="minorHAnsi" w:cstheme="minorHAnsi"/>
          <w:sz w:val="20"/>
          <w:szCs w:val="20"/>
        </w:rPr>
        <w:tab/>
      </w:r>
      <w:r w:rsidR="00D61339" w:rsidRPr="003D7AB0">
        <w:rPr>
          <w:rFonts w:asciiTheme="minorHAnsi" w:hAnsiTheme="minorHAnsi" w:cstheme="minorHAnsi"/>
          <w:sz w:val="20"/>
          <w:szCs w:val="20"/>
        </w:rPr>
        <w:t>uskutočnenie diela:</w:t>
      </w:r>
    </w:p>
    <w:p w14:paraId="497E26E1" w14:textId="6DF9B25B" w:rsidR="00D61339" w:rsidRDefault="00D61339" w:rsidP="006C7C5C">
      <w:pPr>
        <w:jc w:val="center"/>
        <w:rPr>
          <w:rFonts w:asciiTheme="minorHAnsi" w:hAnsiTheme="minorHAnsi" w:cstheme="minorHAnsi"/>
          <w:b/>
          <w:sz w:val="20"/>
          <w:szCs w:val="20"/>
        </w:rPr>
      </w:pPr>
      <w:r w:rsidRPr="003D7AB0">
        <w:rPr>
          <w:rFonts w:asciiTheme="minorHAnsi" w:hAnsiTheme="minorHAnsi" w:cstheme="minorHAnsi"/>
          <w:b/>
          <w:sz w:val="20"/>
          <w:szCs w:val="20"/>
        </w:rPr>
        <w:t>„</w:t>
      </w:r>
      <w:sdt>
        <w:sdtPr>
          <w:rPr>
            <w:rFonts w:asciiTheme="minorHAnsi" w:hAnsiTheme="minorHAnsi" w:cstheme="minorHAnsi"/>
            <w:b/>
            <w:sz w:val="20"/>
            <w:szCs w:val="20"/>
          </w:rPr>
          <w:id w:val="-562092595"/>
          <w:placeholder>
            <w:docPart w:val="E636788893B140A5BD46399D8613AF2A"/>
          </w:placeholder>
        </w:sdtPr>
        <w:sdtEndPr>
          <w:rPr>
            <w:bCs/>
          </w:rPr>
        </w:sdtEndPr>
        <w:sdtContent>
          <w:r w:rsidR="006C7C5C" w:rsidRPr="006C7C5C">
            <w:rPr>
              <w:rFonts w:asciiTheme="minorHAnsi" w:hAnsiTheme="minorHAnsi" w:cstheme="minorHAnsi"/>
              <w:b/>
              <w:sz w:val="20"/>
              <w:szCs w:val="20"/>
            </w:rPr>
            <w:t xml:space="preserve"> </w:t>
          </w:r>
          <w:r w:rsidR="00114595" w:rsidRPr="00114595">
            <w:rPr>
              <w:rFonts w:asciiTheme="minorHAnsi" w:hAnsiTheme="minorHAnsi" w:cstheme="minorHAnsi"/>
              <w:b/>
              <w:sz w:val="20"/>
              <w:szCs w:val="20"/>
            </w:rPr>
            <w:t>OBNOVA OBECNÉHO ÚRADU HVIEZDOSLAVOV</w:t>
          </w:r>
        </w:sdtContent>
      </w:sdt>
      <w:r w:rsidRPr="003D7AB0">
        <w:rPr>
          <w:rFonts w:asciiTheme="minorHAnsi" w:hAnsiTheme="minorHAnsi" w:cstheme="minorHAnsi"/>
          <w:b/>
          <w:sz w:val="20"/>
          <w:szCs w:val="20"/>
        </w:rPr>
        <w:t>“</w:t>
      </w:r>
    </w:p>
    <w:p w14:paraId="1F3C50C9" w14:textId="77777777" w:rsidR="00114595" w:rsidRPr="003D7AB0" w:rsidRDefault="00114595" w:rsidP="006C7C5C">
      <w:pPr>
        <w:jc w:val="center"/>
        <w:rPr>
          <w:rFonts w:asciiTheme="minorHAnsi" w:hAnsiTheme="minorHAnsi" w:cstheme="minorHAnsi"/>
          <w:b/>
          <w:sz w:val="20"/>
          <w:szCs w:val="20"/>
        </w:rPr>
      </w:pPr>
    </w:p>
    <w:p w14:paraId="07A66281" w14:textId="77777777" w:rsidR="00D61339" w:rsidRPr="003D7AB0" w:rsidRDefault="00D61339" w:rsidP="00114595">
      <w:pPr>
        <w:ind w:left="349"/>
        <w:jc w:val="both"/>
        <w:rPr>
          <w:rFonts w:asciiTheme="minorHAnsi" w:hAnsiTheme="minorHAnsi" w:cstheme="minorHAnsi"/>
          <w:sz w:val="20"/>
          <w:szCs w:val="20"/>
        </w:rPr>
      </w:pPr>
      <w:r w:rsidRPr="003D7AB0">
        <w:rPr>
          <w:rFonts w:asciiTheme="minorHAnsi" w:hAnsiTheme="minorHAnsi" w:cstheme="minorHAnsi"/>
          <w:sz w:val="20"/>
          <w:szCs w:val="20"/>
        </w:rPr>
        <w:t xml:space="preserve">Predmet zmluvy je definovaný nasledovnými </w:t>
      </w:r>
      <w:r>
        <w:rPr>
          <w:rFonts w:asciiTheme="minorHAnsi" w:hAnsiTheme="minorHAnsi" w:cstheme="minorHAnsi"/>
          <w:sz w:val="20"/>
          <w:szCs w:val="20"/>
        </w:rPr>
        <w:t>dokumentami</w:t>
      </w:r>
      <w:r w:rsidRPr="003D7AB0">
        <w:rPr>
          <w:rFonts w:asciiTheme="minorHAnsi" w:hAnsiTheme="minorHAnsi" w:cstheme="minorHAnsi"/>
          <w:sz w:val="20"/>
          <w:szCs w:val="20"/>
        </w:rPr>
        <w:t xml:space="preserve"> : </w:t>
      </w:r>
    </w:p>
    <w:p w14:paraId="151D9D66" w14:textId="77777777" w:rsidR="00D61339" w:rsidRPr="003D7AB0" w:rsidRDefault="00D61339" w:rsidP="00D61339">
      <w:pPr>
        <w:pStyle w:val="Odsekzoznamu"/>
        <w:numPr>
          <w:ilvl w:val="0"/>
          <w:numId w:val="2"/>
        </w:numPr>
        <w:spacing w:line="276" w:lineRule="auto"/>
        <w:ind w:left="709"/>
        <w:contextualSpacing/>
        <w:jc w:val="both"/>
        <w:rPr>
          <w:rFonts w:asciiTheme="minorHAnsi" w:hAnsiTheme="minorHAnsi" w:cstheme="minorHAnsi"/>
          <w:sz w:val="20"/>
          <w:szCs w:val="20"/>
        </w:rPr>
      </w:pPr>
      <w:r w:rsidRPr="003D7AB0">
        <w:rPr>
          <w:rFonts w:asciiTheme="minorHAnsi" w:hAnsiTheme="minorHAnsi" w:cstheme="minorHAnsi"/>
          <w:sz w:val="20"/>
          <w:szCs w:val="20"/>
        </w:rPr>
        <w:t>Projektovou dokumentáciou:</w:t>
      </w:r>
    </w:p>
    <w:p w14:paraId="2C2BFDD0" w14:textId="3B18D9B4" w:rsidR="00D61339" w:rsidRPr="003C7B10" w:rsidRDefault="00D61339" w:rsidP="00D61339">
      <w:pPr>
        <w:pStyle w:val="Odsekzoznamu"/>
        <w:autoSpaceDE w:val="0"/>
        <w:autoSpaceDN w:val="0"/>
        <w:adjustRightInd w:val="0"/>
        <w:ind w:left="3540" w:hanging="2820"/>
        <w:jc w:val="both"/>
        <w:rPr>
          <w:rFonts w:asciiTheme="minorHAnsi" w:eastAsia="ArialNarrow" w:hAnsiTheme="minorHAnsi" w:cstheme="minorHAnsi"/>
          <w:b/>
          <w:sz w:val="20"/>
          <w:szCs w:val="20"/>
          <w:highlight w:val="yellow"/>
        </w:rPr>
      </w:pPr>
      <w:r w:rsidRPr="003D7AB0">
        <w:rPr>
          <w:rFonts w:asciiTheme="minorHAnsi" w:eastAsia="ArialNarrow" w:hAnsiTheme="minorHAnsi" w:cstheme="minorHAnsi"/>
          <w:sz w:val="20"/>
          <w:szCs w:val="20"/>
        </w:rPr>
        <w:t xml:space="preserve">Názov stavby: </w:t>
      </w:r>
      <w:r w:rsidRPr="003D7AB0">
        <w:rPr>
          <w:rFonts w:asciiTheme="minorHAnsi" w:eastAsia="ArialNarrow" w:hAnsiTheme="minorHAnsi" w:cstheme="minorHAnsi"/>
          <w:sz w:val="20"/>
          <w:szCs w:val="20"/>
        </w:rPr>
        <w:tab/>
      </w:r>
      <w:r w:rsidR="00EA3E03" w:rsidRPr="00114595">
        <w:rPr>
          <w:rFonts w:asciiTheme="minorHAnsi" w:hAnsiTheme="minorHAnsi" w:cstheme="minorHAnsi"/>
          <w:b/>
          <w:sz w:val="20"/>
          <w:szCs w:val="20"/>
        </w:rPr>
        <w:t>OBNOVA OBECNÉHO ÚRADU HVIEZDOSLAVOV</w:t>
      </w:r>
    </w:p>
    <w:p w14:paraId="53990863" w14:textId="58DB22AB" w:rsidR="00306CCA" w:rsidRPr="00EA3E03" w:rsidRDefault="00D61339" w:rsidP="00306CCA">
      <w:pPr>
        <w:pStyle w:val="Odsekzoznamu"/>
        <w:autoSpaceDE w:val="0"/>
        <w:autoSpaceDN w:val="0"/>
        <w:adjustRightInd w:val="0"/>
        <w:ind w:left="3540" w:hanging="2820"/>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 xml:space="preserve">Miesto stavby:  </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KATASTRÁLNE ÚZEMIE Hviezdoslavov</w:t>
      </w:r>
    </w:p>
    <w:p w14:paraId="2EB4F166" w14:textId="5C048CC5" w:rsidR="00D61339" w:rsidRPr="00772D6A" w:rsidRDefault="00306CCA" w:rsidP="00306CCA">
      <w:pPr>
        <w:pStyle w:val="Odsekzoznamu"/>
        <w:autoSpaceDE w:val="0"/>
        <w:autoSpaceDN w:val="0"/>
        <w:adjustRightInd w:val="0"/>
        <w:ind w:left="3540" w:hanging="2820"/>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ČÍSLO PARCELY:</w:t>
      </w:r>
      <w:r w:rsidRPr="00772D6A">
        <w:rPr>
          <w:rFonts w:asciiTheme="minorHAnsi" w:eastAsia="ArialNarrow" w:hAnsiTheme="minorHAnsi" w:cstheme="minorHAnsi"/>
          <w:sz w:val="20"/>
          <w:szCs w:val="20"/>
        </w:rPr>
        <w:tab/>
      </w:r>
      <w:r w:rsidR="00EA3E03" w:rsidRPr="00772D6A">
        <w:rPr>
          <w:rFonts w:asciiTheme="minorHAnsi" w:eastAsia="ArialNarrow" w:hAnsiTheme="minorHAnsi" w:cstheme="minorHAnsi"/>
          <w:sz w:val="20"/>
          <w:szCs w:val="20"/>
        </w:rPr>
        <w:t>reg. C: 1/3</w:t>
      </w:r>
    </w:p>
    <w:p w14:paraId="6E9DB1EA" w14:textId="7C933E96" w:rsidR="00D61339" w:rsidRPr="00772D6A" w:rsidRDefault="00D61339" w:rsidP="00EA3E03">
      <w:pPr>
        <w:ind w:firstLine="708"/>
        <w:contextualSpacing/>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Autor projektu:</w:t>
      </w:r>
      <w:r w:rsidRPr="00772D6A">
        <w:rPr>
          <w:rFonts w:asciiTheme="minorHAnsi" w:eastAsia="ArialNarrow" w:hAnsiTheme="minorHAnsi" w:cstheme="minorHAnsi"/>
          <w:sz w:val="20"/>
          <w:szCs w:val="20"/>
        </w:rPr>
        <w:tab/>
      </w:r>
      <w:r w:rsidRPr="00772D6A">
        <w:rPr>
          <w:rFonts w:asciiTheme="minorHAnsi" w:eastAsia="ArialNarrow" w:hAnsiTheme="minorHAnsi" w:cstheme="minorHAnsi"/>
          <w:sz w:val="20"/>
          <w:szCs w:val="20"/>
        </w:rPr>
        <w:tab/>
      </w:r>
      <w:r w:rsidR="00306CCA" w:rsidRPr="00772D6A">
        <w:rPr>
          <w:rFonts w:asciiTheme="minorHAnsi" w:eastAsia="ArialNarrow" w:hAnsiTheme="minorHAnsi" w:cstheme="minorHAnsi"/>
          <w:sz w:val="20"/>
          <w:szCs w:val="20"/>
        </w:rPr>
        <w:tab/>
      </w:r>
      <w:r w:rsidR="00EA3E03" w:rsidRPr="00772D6A">
        <w:rPr>
          <w:rFonts w:asciiTheme="minorHAnsi" w:eastAsia="ArialNarrow" w:hAnsiTheme="minorHAnsi" w:cstheme="minorHAnsi"/>
          <w:sz w:val="20"/>
          <w:szCs w:val="20"/>
        </w:rPr>
        <w:t xml:space="preserve">Ing. Andrej </w:t>
      </w:r>
      <w:proofErr w:type="spellStart"/>
      <w:r w:rsidR="00EA3E03" w:rsidRPr="00772D6A">
        <w:rPr>
          <w:rFonts w:asciiTheme="minorHAnsi" w:eastAsia="ArialNarrow" w:hAnsiTheme="minorHAnsi" w:cstheme="minorHAnsi"/>
          <w:sz w:val="20"/>
          <w:szCs w:val="20"/>
        </w:rPr>
        <w:t>Marcík</w:t>
      </w:r>
      <w:proofErr w:type="spellEnd"/>
      <w:r w:rsidRPr="00772D6A">
        <w:rPr>
          <w:rFonts w:asciiTheme="minorHAnsi" w:eastAsia="ArialNarrow" w:hAnsiTheme="minorHAnsi" w:cstheme="minorHAnsi"/>
          <w:sz w:val="20"/>
          <w:szCs w:val="20"/>
        </w:rPr>
        <w:tab/>
      </w:r>
    </w:p>
    <w:p w14:paraId="32BF525F" w14:textId="1039C5EA" w:rsidR="00D61339" w:rsidRPr="00772D6A" w:rsidRDefault="00D61339" w:rsidP="00D61339">
      <w:pPr>
        <w:ind w:firstLine="708"/>
        <w:contextualSpacing/>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Zodpovedný projektant:</w:t>
      </w:r>
      <w:r w:rsidRPr="00772D6A">
        <w:rPr>
          <w:rFonts w:asciiTheme="minorHAnsi" w:eastAsia="ArialNarrow" w:hAnsiTheme="minorHAnsi" w:cstheme="minorHAnsi"/>
          <w:sz w:val="20"/>
          <w:szCs w:val="20"/>
        </w:rPr>
        <w:tab/>
      </w:r>
      <w:r w:rsidRPr="00772D6A">
        <w:rPr>
          <w:rFonts w:asciiTheme="minorHAnsi" w:eastAsia="ArialNarrow" w:hAnsiTheme="minorHAnsi" w:cstheme="minorHAnsi"/>
          <w:sz w:val="20"/>
          <w:szCs w:val="20"/>
        </w:rPr>
        <w:tab/>
      </w:r>
      <w:r w:rsidR="00EA3E03" w:rsidRPr="00772D6A">
        <w:rPr>
          <w:rFonts w:asciiTheme="minorHAnsi" w:eastAsiaTheme="minorHAnsi" w:hAnsiTheme="minorHAnsi"/>
          <w:sz w:val="20"/>
          <w:szCs w:val="20"/>
          <w:lang w:eastAsia="en-US"/>
        </w:rPr>
        <w:t xml:space="preserve">Ing. Andrej </w:t>
      </w:r>
      <w:proofErr w:type="spellStart"/>
      <w:r w:rsidR="00EA3E03" w:rsidRPr="00772D6A">
        <w:rPr>
          <w:rFonts w:asciiTheme="minorHAnsi" w:eastAsiaTheme="minorHAnsi" w:hAnsiTheme="minorHAnsi"/>
          <w:sz w:val="20"/>
          <w:szCs w:val="20"/>
          <w:lang w:eastAsia="en-US"/>
        </w:rPr>
        <w:t>Marcík</w:t>
      </w:r>
      <w:proofErr w:type="spellEnd"/>
    </w:p>
    <w:p w14:paraId="70C7E3CB" w14:textId="13FF2972" w:rsidR="00D61339" w:rsidRPr="003D7AB0" w:rsidRDefault="00D61339" w:rsidP="00D61339">
      <w:pPr>
        <w:ind w:firstLine="708"/>
        <w:contextualSpacing/>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Dátum:</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EA3E03" w:rsidRPr="00EA3E03">
        <w:rPr>
          <w:rFonts w:asciiTheme="minorHAnsi" w:eastAsia="ArialNarrow" w:hAnsiTheme="minorHAnsi" w:cstheme="minorHAnsi"/>
          <w:sz w:val="20"/>
          <w:szCs w:val="20"/>
        </w:rPr>
        <w:t>Február</w:t>
      </w:r>
      <w:r w:rsidR="00306CCA" w:rsidRPr="00EA3E03">
        <w:rPr>
          <w:rFonts w:asciiTheme="minorHAnsi" w:eastAsia="ArialNarrow" w:hAnsiTheme="minorHAnsi" w:cstheme="minorHAnsi"/>
          <w:sz w:val="20"/>
          <w:szCs w:val="20"/>
        </w:rPr>
        <w:t xml:space="preserve"> 2021</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14:paraId="3F7AE86B" w14:textId="77777777" w:rsidR="00D61339" w:rsidRPr="003D7AB0" w:rsidRDefault="00D61339" w:rsidP="00D61339">
      <w:pPr>
        <w:ind w:firstLine="708"/>
        <w:contextualSpacing/>
        <w:jc w:val="both"/>
        <w:rPr>
          <w:rFonts w:asciiTheme="minorHAnsi" w:hAnsiTheme="minorHAnsi" w:cstheme="minorHAnsi"/>
          <w:sz w:val="20"/>
          <w:szCs w:val="20"/>
        </w:rPr>
      </w:pPr>
    </w:p>
    <w:p w14:paraId="69332C82"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Výkazom výmer </w:t>
      </w:r>
    </w:p>
    <w:p w14:paraId="6B3F56AF"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Zadávacími podmienkami objednávateľa obsiahnutými v zverejnených súťažných podkladoch v rámci procesu verejného obstarávania</w:t>
      </w:r>
    </w:p>
    <w:p w14:paraId="77ED6125" w14:textId="3FC6471B" w:rsidR="00D61339" w:rsidRPr="003D7AB0" w:rsidRDefault="00304B3C" w:rsidP="00D61339">
      <w:pPr>
        <w:pStyle w:val="Odsekzoznamu"/>
        <w:numPr>
          <w:ilvl w:val="0"/>
          <w:numId w:val="2"/>
        </w:numPr>
        <w:contextualSpacing/>
        <w:jc w:val="both"/>
        <w:rPr>
          <w:rFonts w:asciiTheme="minorHAnsi" w:hAnsiTheme="minorHAnsi" w:cstheme="minorHAnsi"/>
          <w:sz w:val="20"/>
          <w:szCs w:val="20"/>
        </w:rPr>
      </w:pPr>
      <w:r>
        <w:rPr>
          <w:rFonts w:asciiTheme="minorHAnsi" w:hAnsiTheme="minorHAnsi" w:cstheme="minorHAnsi"/>
          <w:sz w:val="20"/>
          <w:szCs w:val="20"/>
        </w:rPr>
        <w:t>Cenovou p</w:t>
      </w:r>
      <w:r w:rsidR="00D61339" w:rsidRPr="003D7AB0">
        <w:rPr>
          <w:rFonts w:asciiTheme="minorHAnsi" w:hAnsiTheme="minorHAnsi" w:cstheme="minorHAnsi"/>
          <w:sz w:val="20"/>
          <w:szCs w:val="20"/>
        </w:rPr>
        <w:t xml:space="preserve">onukou zhotoviteľa predloženou v súťaži </w:t>
      </w:r>
    </w:p>
    <w:p w14:paraId="68B4C618"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Podrobným časový harmonogramom realizácie diela</w:t>
      </w:r>
    </w:p>
    <w:p w14:paraId="7A207815"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Projektom organizácie výstavby</w:t>
      </w:r>
    </w:p>
    <w:p w14:paraId="4AABB703" w14:textId="67F3EF15" w:rsidR="00D61339" w:rsidRDefault="00D61339" w:rsidP="006C7C5C">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Stavebným povolením a podmienkami v ňom uvedenými. </w:t>
      </w:r>
    </w:p>
    <w:p w14:paraId="1427DE16" w14:textId="77777777" w:rsidR="00114595" w:rsidRPr="006C7C5C" w:rsidRDefault="00114595" w:rsidP="00114595">
      <w:pPr>
        <w:pStyle w:val="Odsekzoznamu"/>
        <w:ind w:left="720"/>
        <w:contextualSpacing/>
        <w:jc w:val="both"/>
        <w:rPr>
          <w:rFonts w:asciiTheme="minorHAnsi" w:hAnsiTheme="minorHAnsi" w:cstheme="minorHAnsi"/>
          <w:sz w:val="20"/>
          <w:szCs w:val="20"/>
        </w:rPr>
      </w:pPr>
    </w:p>
    <w:p w14:paraId="3898D1D2" w14:textId="7DC5729F" w:rsidR="00D61339"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2.2 </w:t>
      </w:r>
      <w:r w:rsidR="0014745E">
        <w:rPr>
          <w:rFonts w:asciiTheme="minorHAnsi" w:hAnsiTheme="minorHAnsi" w:cstheme="minorHAnsi"/>
          <w:sz w:val="20"/>
          <w:szCs w:val="20"/>
        </w:rPr>
        <w:tab/>
      </w:r>
      <w:r w:rsidRPr="0014745E">
        <w:rPr>
          <w:rFonts w:asciiTheme="minorHAnsi" w:hAnsiTheme="minorHAnsi" w:cstheme="minorHAnsi"/>
          <w:sz w:val="20"/>
          <w:szCs w:val="20"/>
        </w:rPr>
        <w:t>Predmetom diela ďalej je:</w:t>
      </w:r>
    </w:p>
    <w:p w14:paraId="59B6360F" w14:textId="3889DA0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dodávka diela, t. j. všetky práce a dodávky ako aj dokumenty a stanoviská v súlade s STN, EN a</w:t>
      </w:r>
      <w:r w:rsidR="0014745E">
        <w:rPr>
          <w:rFonts w:asciiTheme="minorHAnsi" w:hAnsiTheme="minorHAnsi" w:cstheme="minorHAnsi"/>
          <w:sz w:val="20"/>
          <w:szCs w:val="20"/>
        </w:rPr>
        <w:t> </w:t>
      </w:r>
      <w:r w:rsidRPr="0014745E">
        <w:rPr>
          <w:rFonts w:asciiTheme="minorHAnsi" w:hAnsiTheme="minorHAnsi" w:cstheme="minorHAnsi"/>
          <w:sz w:val="20"/>
          <w:szCs w:val="20"/>
        </w:rPr>
        <w:t>súvisiacimi</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technickými a právnymi predpismi spojené s realizáciou diela, jeho odovzdaním a uvedením do riadnej a trvalej prevádzky, hlavne (ale nielen) materiál, prácu, stroje, dopravu, vrátane vypracovania dokladov a predpísaných atestov pre kolaudačné konanie, v požadovanom rozsahu stavby, </w:t>
      </w:r>
    </w:p>
    <w:p w14:paraId="3E44D64F" w14:textId="682A59B5"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2.2.2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dodávky takých materiálov,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atď., ak si to povaha diela vyžaduje, </w:t>
      </w:r>
    </w:p>
    <w:p w14:paraId="71DE6E03" w14:textId="3BC07362"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2.2.3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predkladanie na schválenie zástupcovi objednávateľa: technickej dokumentácie a vzoriek stavebných materiálov a výrobkov pred ich použitím a zabudovaním do diela, </w:t>
      </w:r>
    </w:p>
    <w:p w14:paraId="7D2F56B5" w14:textId="61174F64"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2.2.4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povinnosť zhotoviteľa zabezpečiť všetky vyžadované revízne správy, osvedčenia, certifikáty a vyhlásenia o zhode týkajúce sa diela, jeho častí alebo stavebných výrobkov, </w:t>
      </w:r>
    </w:p>
    <w:p w14:paraId="1C1E5411" w14:textId="564D928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2.2.5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zaškolenie obsluhy u všetkých zhotoviteľom dodávaných zariadení, ak si to povaha diela vyžaduje, </w:t>
      </w:r>
    </w:p>
    <w:p w14:paraId="528BE2D2" w14:textId="78FB5820" w:rsidR="00D61339" w:rsidRPr="0014745E"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2.2.6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poistenie zhotoviteľa voči škodám spôsobeným činnosťou podľa tejto zmluvy, </w:t>
      </w:r>
    </w:p>
    <w:p w14:paraId="5B89798A" w14:textId="5D70B2F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2.2.7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prehľadného manuálu/kalendára pre prevádzku, údržbu a opravy diela a jeho častí. Dokumentácia bude odovzdaná v prehľadnej forme vrátane jej zoznamu, </w:t>
      </w:r>
    </w:p>
    <w:p w14:paraId="44088883" w14:textId="236AB4C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2.2.8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14:paraId="1669DA37" w14:textId="474080AB"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2.2.9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čistenie staveniska, odvoz odpadu a nepoužitého materiálu, udržiavanie poriadku na stavenisku, čistenie plôch a komunikácií, ktoré boli znečistené v dôsledku prác zhotoviteľa, </w:t>
      </w:r>
    </w:p>
    <w:p w14:paraId="75E53489" w14:textId="109504E7"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lastRenderedPageBreak/>
        <w:t xml:space="preserve">2.2.10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kontrolného a skúšobného plánu pre realizáciu stavby podľa § 13 zákona č. 254/1998 Z. z. s potvrdením o vykonaných skúškach a kontrolách, ako aj jej pravidelné vyhodnocovanie a plnenie zhotoviteľom, </w:t>
      </w:r>
    </w:p>
    <w:p w14:paraId="751D73B0" w14:textId="0809D11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predloženie potvrdenia správcu skládky o prijatí stavebných odpadov najneskôr pri odovzdávaní diela.</w:t>
      </w:r>
    </w:p>
    <w:p w14:paraId="7BA60B01" w14:textId="77777777" w:rsidR="00114595" w:rsidRPr="003D7AB0" w:rsidRDefault="00114595" w:rsidP="00D61339">
      <w:pPr>
        <w:ind w:left="142"/>
        <w:jc w:val="both"/>
        <w:rPr>
          <w:rFonts w:asciiTheme="minorHAnsi" w:hAnsiTheme="minorHAnsi" w:cstheme="minorHAnsi"/>
          <w:sz w:val="20"/>
          <w:szCs w:val="20"/>
        </w:rPr>
      </w:pPr>
    </w:p>
    <w:p w14:paraId="76709044" w14:textId="4227074E" w:rsidR="00114595"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2.3 </w:t>
      </w:r>
      <w:r w:rsidR="0014745E">
        <w:rPr>
          <w:rFonts w:asciiTheme="minorHAnsi" w:hAnsiTheme="minorHAnsi" w:cstheme="minorHAnsi"/>
          <w:sz w:val="20"/>
          <w:szCs w:val="20"/>
        </w:rPr>
        <w:tab/>
      </w:r>
      <w:r w:rsidRPr="0014745E">
        <w:rPr>
          <w:rFonts w:asciiTheme="minorHAnsi" w:hAnsiTheme="minorHAnsi" w:cstheme="minorHAnsi"/>
          <w:sz w:val="20"/>
          <w:szCs w:val="20"/>
        </w:rPr>
        <w:t>Objednávateľ je oprávnený aj v priebehu realizácie požadovať zámeny materiálov oproti pôvodne</w:t>
      </w:r>
    </w:p>
    <w:p w14:paraId="05EC13F6" w14:textId="34A2AA5B"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w:t>
      </w:r>
      <w:r w:rsidR="008F5DFB">
        <w:rPr>
          <w:rFonts w:asciiTheme="minorHAnsi" w:hAnsiTheme="minorHAnsi" w:cstheme="minorHAnsi"/>
          <w:sz w:val="20"/>
          <w:szCs w:val="20"/>
        </w:rPr>
        <w:t>Zhotoviteľ</w:t>
      </w:r>
      <w:r w:rsidRPr="0014745E">
        <w:rPr>
          <w:rFonts w:asciiTheme="minorHAnsi" w:hAnsiTheme="minorHAnsi" w:cstheme="minorHAnsi"/>
          <w:sz w:val="20"/>
          <w:szCs w:val="20"/>
        </w:rPr>
        <w:t xml:space="preserve"> povinný o tom neodkladne informovať zástupcu objednávateľa a ten následne rozhodne, či na svojej požiadavke trvá. Zhotoviteľ má právo na úhradu všetkých zbytočne vynaložených nákladov, ak už pôvodný materiál zabezpečil. </w:t>
      </w:r>
    </w:p>
    <w:p w14:paraId="7323670A" w14:textId="77777777" w:rsidR="00D85802" w:rsidRPr="0014745E" w:rsidRDefault="00D85802" w:rsidP="0014745E">
      <w:pPr>
        <w:ind w:left="708"/>
        <w:jc w:val="both"/>
        <w:rPr>
          <w:rFonts w:asciiTheme="minorHAnsi" w:hAnsiTheme="minorHAnsi" w:cstheme="minorHAnsi"/>
          <w:sz w:val="20"/>
          <w:szCs w:val="20"/>
        </w:rPr>
      </w:pPr>
    </w:p>
    <w:p w14:paraId="4CC682EF" w14:textId="20BB0E65"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2.4 </w:t>
      </w:r>
      <w:r w:rsidR="0014745E">
        <w:rPr>
          <w:rFonts w:asciiTheme="minorHAnsi" w:hAnsiTheme="minorHAnsi" w:cstheme="minorHAnsi"/>
          <w:sz w:val="20"/>
          <w:szCs w:val="20"/>
        </w:rPr>
        <w:tab/>
      </w:r>
      <w:r w:rsidRPr="0014745E">
        <w:rPr>
          <w:rFonts w:asciiTheme="minorHAnsi" w:hAnsiTheme="minorHAnsi" w:cstheme="minorHAnsi"/>
          <w:sz w:val="20"/>
          <w:szCs w:val="20"/>
        </w:rPr>
        <w:t>Zhotoviteľ je povinný zabezpečiť a financovať všetky prípadné subdodávateľské práce zhotoviteľa a nesie za</w:t>
      </w:r>
      <w:r w:rsidR="006505B6" w:rsidRPr="0014745E">
        <w:rPr>
          <w:rFonts w:asciiTheme="minorHAnsi" w:hAnsiTheme="minorHAnsi" w:cstheme="minorHAnsi"/>
          <w:sz w:val="20"/>
          <w:szCs w:val="20"/>
        </w:rPr>
        <w:t xml:space="preserve"> </w:t>
      </w:r>
      <w:proofErr w:type="spellStart"/>
      <w:r w:rsidRPr="0014745E">
        <w:rPr>
          <w:rFonts w:asciiTheme="minorHAnsi" w:hAnsiTheme="minorHAnsi" w:cstheme="minorHAnsi"/>
          <w:sz w:val="20"/>
          <w:szCs w:val="20"/>
        </w:rPr>
        <w:t>ne</w:t>
      </w:r>
      <w:proofErr w:type="spellEnd"/>
      <w:r w:rsidRPr="0014745E">
        <w:rPr>
          <w:rFonts w:asciiTheme="minorHAnsi" w:hAnsiTheme="minorHAnsi" w:cstheme="minorHAnsi"/>
          <w:sz w:val="20"/>
          <w:szCs w:val="20"/>
        </w:rPr>
        <w:t xml:space="preserve"> záruku v plnom rozsahu. </w:t>
      </w:r>
      <w:r w:rsidR="008F5DFB">
        <w:rPr>
          <w:rFonts w:asciiTheme="minorHAnsi" w:hAnsiTheme="minorHAnsi" w:cstheme="minorHAnsi"/>
          <w:sz w:val="20"/>
          <w:szCs w:val="20"/>
        </w:rPr>
        <w:t>V prípade, ak Zhotoviteľ na zhotovenie Diela alebo jeho časti Diela využ</w:t>
      </w:r>
      <w:r w:rsidR="006C5B52">
        <w:rPr>
          <w:rFonts w:asciiTheme="minorHAnsi" w:hAnsiTheme="minorHAnsi" w:cstheme="minorHAnsi"/>
          <w:sz w:val="20"/>
          <w:szCs w:val="20"/>
        </w:rPr>
        <w:t>i</w:t>
      </w:r>
      <w:r w:rsidR="008F5DFB">
        <w:rPr>
          <w:rFonts w:asciiTheme="minorHAnsi" w:hAnsiTheme="minorHAnsi" w:cstheme="minorHAnsi"/>
          <w:sz w:val="20"/>
          <w:szCs w:val="20"/>
        </w:rPr>
        <w:t>je subdodávateľa, zodpovedá za prípadné vady a škody v celom rozsahu tak, ako keby Dielo alebo jeho časť zhotovoval sám.</w:t>
      </w:r>
    </w:p>
    <w:p w14:paraId="7A191A5D" w14:textId="77777777" w:rsidR="00D85802" w:rsidRPr="0014745E" w:rsidRDefault="00D85802" w:rsidP="0014745E">
      <w:pPr>
        <w:ind w:left="700" w:hanging="700"/>
        <w:jc w:val="both"/>
        <w:rPr>
          <w:rFonts w:asciiTheme="minorHAnsi" w:hAnsiTheme="minorHAnsi" w:cstheme="minorHAnsi"/>
          <w:sz w:val="20"/>
          <w:szCs w:val="20"/>
        </w:rPr>
      </w:pPr>
    </w:p>
    <w:p w14:paraId="01701743" w14:textId="145F354F" w:rsidR="0014745E"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2.5 </w:t>
      </w:r>
      <w:r w:rsidR="0014745E">
        <w:rPr>
          <w:rFonts w:asciiTheme="minorHAnsi" w:hAnsiTheme="minorHAnsi" w:cstheme="minorHAnsi"/>
          <w:sz w:val="20"/>
          <w:szCs w:val="20"/>
        </w:rPr>
        <w:tab/>
      </w:r>
      <w:r w:rsidRPr="0014745E">
        <w:rPr>
          <w:rFonts w:asciiTheme="minorHAnsi" w:hAnsiTheme="minorHAnsi" w:cstheme="minorHAnsi"/>
          <w:sz w:val="20"/>
          <w:szCs w:val="20"/>
        </w:rPr>
        <w:t>Bez písomného súhlasu objednávateľa nesmú byť použité iné materiály, technológie alebo zmeny voči</w:t>
      </w:r>
    </w:p>
    <w:p w14:paraId="7699D7FF" w14:textId="5AFA03DE"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projektovej dokumentácii a oceneného výkazu výmer objednávateľa, ktorý tvorí prílohu k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Zároveň sa zhotoviteľ zaväzuje a zodpovedá za to, že pri realizácii diela nepoužije žiadny materiál, o ktorom je v čase jeho použitia známe, že je škodlivý. Ak tak zhotoviteľ urobí, je povinný na písomné vyzvanie objednávateľa vykonať okamžite nápravu</w:t>
      </w:r>
      <w:r w:rsidR="008F5DFB">
        <w:rPr>
          <w:rFonts w:asciiTheme="minorHAnsi" w:hAnsiTheme="minorHAnsi" w:cstheme="minorHAnsi"/>
          <w:sz w:val="20"/>
          <w:szCs w:val="20"/>
        </w:rPr>
        <w:t xml:space="preserve"> na vlastné náklady </w:t>
      </w:r>
      <w:r w:rsidRPr="0014745E">
        <w:rPr>
          <w:rFonts w:asciiTheme="minorHAnsi" w:hAnsiTheme="minorHAnsi" w:cstheme="minorHAnsi"/>
          <w:sz w:val="20"/>
          <w:szCs w:val="20"/>
        </w:rPr>
        <w:t xml:space="preserve"> tak, aby objednávateľ ani iný subjekt z tohto titulu neutrpel žiadnu ujmu. Pred fyzickým zahájením každej práce je potrebné mať odsúhlasenú dokumentáciu a technologický postup</w:t>
      </w:r>
      <w:r w:rsidRPr="0014745E">
        <w:rPr>
          <w:rFonts w:asciiTheme="minorHAnsi" w:hAnsiTheme="minorHAnsi" w:cstheme="minorHAnsi"/>
          <w:color w:val="00B0F0"/>
          <w:sz w:val="20"/>
          <w:szCs w:val="20"/>
        </w:rPr>
        <w:t xml:space="preserve"> </w:t>
      </w:r>
      <w:r w:rsidR="007A79D9" w:rsidRPr="0014745E">
        <w:rPr>
          <w:rFonts w:asciiTheme="minorHAnsi" w:hAnsiTheme="minorHAnsi" w:cstheme="minorHAnsi"/>
          <w:sz w:val="20"/>
          <w:szCs w:val="20"/>
        </w:rPr>
        <w:t>technickým</w:t>
      </w:r>
      <w:r w:rsidRPr="0014745E">
        <w:rPr>
          <w:rFonts w:asciiTheme="minorHAnsi" w:hAnsiTheme="minorHAnsi" w:cstheme="minorHAnsi"/>
          <w:sz w:val="20"/>
          <w:szCs w:val="20"/>
        </w:rPr>
        <w:t xml:space="preserve"> dozorom objednávateľa. </w:t>
      </w:r>
    </w:p>
    <w:p w14:paraId="3EF85D1C" w14:textId="77777777" w:rsidR="00D85802" w:rsidRPr="0014745E" w:rsidRDefault="00D85802" w:rsidP="0014745E">
      <w:pPr>
        <w:ind w:left="708"/>
        <w:jc w:val="both"/>
        <w:rPr>
          <w:rFonts w:asciiTheme="minorHAnsi" w:hAnsiTheme="minorHAnsi" w:cstheme="minorHAnsi"/>
          <w:sz w:val="20"/>
          <w:szCs w:val="20"/>
        </w:rPr>
      </w:pPr>
    </w:p>
    <w:p w14:paraId="3E14E1CB" w14:textId="238CC568"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2.6</w:t>
      </w:r>
      <w:r w:rsidRPr="0014745E">
        <w:rPr>
          <w:rFonts w:asciiTheme="minorHAnsi" w:eastAsiaTheme="minorHAnsi" w:hAnsiTheme="minorHAnsi" w:cstheme="minorHAnsi"/>
          <w:sz w:val="20"/>
          <w:szCs w:val="20"/>
          <w:lang w:eastAsia="en-US"/>
        </w:rPr>
        <w:t xml:space="preserve"> </w:t>
      </w:r>
      <w:r w:rsidR="0014745E">
        <w:rPr>
          <w:rFonts w:asciiTheme="minorHAnsi" w:eastAsiaTheme="minorHAnsi" w:hAnsiTheme="minorHAnsi" w:cstheme="minorHAnsi"/>
          <w:sz w:val="20"/>
          <w:szCs w:val="20"/>
          <w:lang w:eastAsia="en-US"/>
        </w:rPr>
        <w:tab/>
      </w:r>
      <w:r w:rsidRPr="0014745E">
        <w:rPr>
          <w:rFonts w:asciiTheme="minorHAnsi" w:hAnsiTheme="minorHAnsi" w:cstheme="minorHAnsi"/>
          <w:sz w:val="20"/>
          <w:szCs w:val="20"/>
        </w:rPr>
        <w:t>Zhotoviteľ sa zaväzuje dodať predmet plnenia minimálne v kvalite podľa špecifikácií zadaných</w:t>
      </w:r>
    </w:p>
    <w:p w14:paraId="0700554A" w14:textId="5918CB58"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273DD672" w14:textId="77777777" w:rsidR="00D85802" w:rsidRPr="0014745E" w:rsidRDefault="00D85802" w:rsidP="0014745E">
      <w:pPr>
        <w:ind w:left="708"/>
        <w:jc w:val="both"/>
        <w:rPr>
          <w:rFonts w:asciiTheme="minorHAnsi" w:hAnsiTheme="minorHAnsi" w:cstheme="minorHAnsi"/>
          <w:sz w:val="20"/>
          <w:szCs w:val="20"/>
        </w:rPr>
      </w:pPr>
    </w:p>
    <w:p w14:paraId="757C3321" w14:textId="77777777"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2.7 </w:t>
      </w:r>
      <w:r w:rsidR="0014745E">
        <w:rPr>
          <w:rFonts w:asciiTheme="minorHAnsi" w:hAnsiTheme="minorHAnsi" w:cstheme="minorHAnsi"/>
          <w:sz w:val="20"/>
          <w:szCs w:val="20"/>
        </w:rPr>
        <w:tab/>
      </w:r>
      <w:r w:rsidRPr="0014745E">
        <w:rPr>
          <w:rFonts w:asciiTheme="minorHAnsi" w:hAnsiTheme="minorHAnsi" w:cstheme="minorHAnsi"/>
          <w:sz w:val="20"/>
          <w:szCs w:val="20"/>
        </w:rPr>
        <w:t>Zhotoviteľ potvrdzuje, že sa v plnom rozsahu oboznámil s rozsahom a povahou diela, ktoré má vykonať,</w:t>
      </w:r>
    </w:p>
    <w:p w14:paraId="32D4B0E8" w14:textId="0A58A756"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06185281" w14:textId="77777777" w:rsidR="00D85802" w:rsidRPr="0014745E" w:rsidRDefault="00D85802" w:rsidP="0014745E">
      <w:pPr>
        <w:ind w:left="708"/>
        <w:jc w:val="both"/>
        <w:rPr>
          <w:rFonts w:asciiTheme="minorHAnsi" w:hAnsiTheme="minorHAnsi" w:cstheme="minorHAnsi"/>
          <w:sz w:val="20"/>
          <w:szCs w:val="20"/>
        </w:rPr>
      </w:pPr>
    </w:p>
    <w:p w14:paraId="24937087" w14:textId="6E21E48B" w:rsidR="00D61339" w:rsidRDefault="00D61339" w:rsidP="0014745E">
      <w:pPr>
        <w:ind w:left="700" w:hanging="700"/>
        <w:jc w:val="both"/>
        <w:rPr>
          <w:rFonts w:asciiTheme="minorHAnsi" w:hAnsiTheme="minorHAnsi" w:cstheme="minorHAnsi"/>
          <w:sz w:val="22"/>
          <w:szCs w:val="20"/>
        </w:rPr>
      </w:pPr>
      <w:r w:rsidRPr="0014745E">
        <w:rPr>
          <w:rFonts w:asciiTheme="minorHAnsi" w:hAnsiTheme="minorHAnsi" w:cstheme="minorHAnsi"/>
          <w:sz w:val="20"/>
          <w:szCs w:val="20"/>
        </w:rPr>
        <w:t xml:space="preserve">2.8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w:t>
      </w:r>
      <w:r w:rsidRPr="0014745E">
        <w:rPr>
          <w:rFonts w:asciiTheme="minorHAnsi" w:hAnsiTheme="minorHAnsi" w:cstheme="minorHAnsi"/>
          <w:sz w:val="22"/>
          <w:szCs w:val="20"/>
        </w:rPr>
        <w:t xml:space="preserve">výkresovej časti projektovej dokumentácie (ďalej aj </w:t>
      </w:r>
      <w:r w:rsidRPr="0014745E">
        <w:rPr>
          <w:rFonts w:asciiTheme="minorHAnsi" w:hAnsiTheme="minorHAnsi" w:cstheme="minorHAnsi"/>
          <w:b/>
          <w:sz w:val="22"/>
          <w:szCs w:val="20"/>
        </w:rPr>
        <w:t>„PD“</w:t>
      </w:r>
      <w:r w:rsidRPr="0014745E">
        <w:rPr>
          <w:rFonts w:asciiTheme="minorHAnsi" w:hAnsiTheme="minorHAnsi" w:cstheme="minorHAnsi"/>
          <w:sz w:val="22"/>
          <w:szCs w:val="20"/>
        </w:rPr>
        <w:t xml:space="preserve">). </w:t>
      </w:r>
    </w:p>
    <w:p w14:paraId="2549A5DA" w14:textId="77777777" w:rsidR="00D85802" w:rsidRPr="0014745E" w:rsidRDefault="00D85802" w:rsidP="0014745E">
      <w:pPr>
        <w:ind w:left="700" w:hanging="700"/>
        <w:jc w:val="both"/>
        <w:rPr>
          <w:rFonts w:asciiTheme="minorHAnsi" w:hAnsiTheme="minorHAnsi" w:cstheme="minorHAnsi"/>
          <w:sz w:val="22"/>
          <w:szCs w:val="20"/>
        </w:rPr>
      </w:pPr>
    </w:p>
    <w:p w14:paraId="4750A004" w14:textId="156C71B1"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2.9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Zhotoviteľ stavby berie na vedomie, že zodpovedný projektant PD má právo vykonávať autorský dohľad, t. j. dozor nad zhotovením stavby a jej súladu s PD. </w:t>
      </w:r>
    </w:p>
    <w:p w14:paraId="7C525070" w14:textId="77777777" w:rsidR="00D85802" w:rsidRPr="0014745E" w:rsidRDefault="00D85802" w:rsidP="0014745E">
      <w:pPr>
        <w:ind w:left="700" w:hanging="700"/>
        <w:jc w:val="both"/>
        <w:rPr>
          <w:rFonts w:asciiTheme="minorHAnsi" w:hAnsiTheme="minorHAnsi" w:cstheme="minorHAnsi"/>
          <w:sz w:val="20"/>
          <w:szCs w:val="20"/>
        </w:rPr>
      </w:pPr>
    </w:p>
    <w:p w14:paraId="7B17A366" w14:textId="31ADB897" w:rsidR="00D61339" w:rsidRPr="0014745E"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2.10 </w:t>
      </w:r>
      <w:r w:rsidR="0014745E">
        <w:rPr>
          <w:rFonts w:asciiTheme="minorHAnsi" w:hAnsiTheme="minorHAnsi" w:cstheme="minorHAnsi"/>
          <w:sz w:val="20"/>
          <w:szCs w:val="20"/>
        </w:rPr>
        <w:tab/>
      </w:r>
      <w:r w:rsidRPr="0014745E">
        <w:rPr>
          <w:rFonts w:asciiTheme="minorHAnsi" w:hAnsiTheme="minorHAnsi" w:cstheme="minorHAnsi"/>
          <w:sz w:val="20"/>
          <w:szCs w:val="20"/>
        </w:rPr>
        <w:t>Zhotoviteľ stavby ako aj všetci subdodávatelia je oprávnený použiť PD dielo iba na účely realizácie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zhotovenia) stavby podľa PD. Iné použitie, najmä jeho ďalšie rozširovanie alebo prenechanie na využitie </w:t>
      </w:r>
      <w:r w:rsidRPr="0014745E">
        <w:rPr>
          <w:rFonts w:asciiTheme="minorHAnsi" w:hAnsiTheme="minorHAnsi" w:cstheme="minorHAnsi"/>
          <w:sz w:val="20"/>
          <w:szCs w:val="20"/>
        </w:rPr>
        <w:lastRenderedPageBreak/>
        <w:t xml:space="preserve">tretím osobám je podmienené výslovným písomným súhlasom autora v zmysle zákona č. 185/2015 Z. z. Autorský zákon. </w:t>
      </w:r>
    </w:p>
    <w:p w14:paraId="54E47A1D" w14:textId="7CE4E147"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2.11 </w:t>
      </w:r>
      <w:r w:rsidR="0014745E">
        <w:rPr>
          <w:rFonts w:asciiTheme="minorHAnsi" w:hAnsiTheme="minorHAnsi" w:cstheme="minorHAnsi"/>
          <w:sz w:val="20"/>
          <w:szCs w:val="20"/>
        </w:rPr>
        <w:tab/>
      </w:r>
      <w:r w:rsidRPr="0014745E">
        <w:rPr>
          <w:rFonts w:asciiTheme="minorHAnsi" w:hAnsiTheme="minorHAnsi" w:cstheme="minorHAnsi"/>
          <w:sz w:val="20"/>
          <w:szCs w:val="20"/>
        </w:rPr>
        <w:t>Zhotoviteľ sa zaväzuje vykonať dielo s nál</w:t>
      </w:r>
      <w:r w:rsidR="007A79D9" w:rsidRPr="0014745E">
        <w:rPr>
          <w:rFonts w:asciiTheme="minorHAnsi" w:hAnsiTheme="minorHAnsi" w:cstheme="minorHAnsi"/>
          <w:sz w:val="20"/>
          <w:szCs w:val="20"/>
        </w:rPr>
        <w:t>ežitou odbornou starostlivosťou</w:t>
      </w:r>
      <w:r w:rsidRPr="0014745E">
        <w:rPr>
          <w:rFonts w:asciiTheme="minorHAnsi" w:hAnsiTheme="minorHAnsi" w:cstheme="minorHAnsi"/>
          <w:sz w:val="20"/>
          <w:szCs w:val="20"/>
        </w:rPr>
        <w:t xml:space="preserve"> tak</w:t>
      </w:r>
      <w:r w:rsidR="007A79D9" w:rsidRP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 aby dielo vyhovovalo všetkým príslušným normám a</w:t>
      </w:r>
      <w:r w:rsidR="007A79D9" w:rsidRPr="0014745E">
        <w:rPr>
          <w:rFonts w:asciiTheme="minorHAnsi" w:hAnsiTheme="minorHAnsi" w:cstheme="minorHAnsi"/>
          <w:sz w:val="20"/>
          <w:szCs w:val="20"/>
        </w:rPr>
        <w:t> </w:t>
      </w:r>
      <w:r w:rsidRPr="0014745E">
        <w:rPr>
          <w:rFonts w:asciiTheme="minorHAnsi" w:hAnsiTheme="minorHAnsi" w:cstheme="minorHAnsi"/>
          <w:sz w:val="20"/>
          <w:szCs w:val="20"/>
        </w:rPr>
        <w:t>predpisom</w:t>
      </w:r>
      <w:r w:rsidR="007A79D9" w:rsidRPr="0014745E">
        <w:rPr>
          <w:rFonts w:asciiTheme="minorHAnsi" w:hAnsiTheme="minorHAnsi" w:cstheme="minorHAnsi"/>
          <w:sz w:val="20"/>
          <w:szCs w:val="20"/>
        </w:rPr>
        <w:t xml:space="preserve"> a požiadavkám tejto zmluvy</w:t>
      </w:r>
      <w:r w:rsidRPr="0014745E">
        <w:rPr>
          <w:rFonts w:asciiTheme="minorHAnsi" w:hAnsiTheme="minorHAnsi" w:cstheme="minorHAnsi"/>
          <w:sz w:val="20"/>
          <w:szCs w:val="20"/>
        </w:rPr>
        <w:t>.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73A36616" w14:textId="77777777" w:rsidR="00D85802" w:rsidRPr="0014745E" w:rsidRDefault="00D85802" w:rsidP="0014745E">
      <w:pPr>
        <w:ind w:left="700" w:hanging="700"/>
        <w:jc w:val="both"/>
        <w:rPr>
          <w:rFonts w:asciiTheme="minorHAnsi" w:hAnsiTheme="minorHAnsi" w:cstheme="minorHAnsi"/>
          <w:sz w:val="20"/>
          <w:szCs w:val="20"/>
        </w:rPr>
      </w:pPr>
    </w:p>
    <w:p w14:paraId="5C2D8054" w14:textId="72F631AA" w:rsidR="00D61339" w:rsidRPr="003D7AB0" w:rsidRDefault="00D61339" w:rsidP="0014745E">
      <w:pPr>
        <w:jc w:val="both"/>
        <w:rPr>
          <w:rFonts w:asciiTheme="minorHAnsi" w:hAnsiTheme="minorHAnsi" w:cstheme="minorHAnsi"/>
          <w:sz w:val="20"/>
          <w:szCs w:val="20"/>
        </w:rPr>
      </w:pPr>
      <w:r w:rsidRPr="003D7AB0">
        <w:rPr>
          <w:rFonts w:asciiTheme="minorHAnsi" w:hAnsiTheme="minorHAnsi" w:cstheme="minorHAnsi"/>
          <w:sz w:val="20"/>
          <w:szCs w:val="20"/>
        </w:rPr>
        <w:t xml:space="preserve">2.12 </w:t>
      </w:r>
      <w:r w:rsidR="0014745E">
        <w:rPr>
          <w:rFonts w:asciiTheme="minorHAnsi" w:hAnsiTheme="minorHAnsi" w:cstheme="minorHAnsi"/>
          <w:sz w:val="20"/>
          <w:szCs w:val="20"/>
        </w:rPr>
        <w:tab/>
      </w:r>
      <w:r w:rsidRPr="003D7AB0">
        <w:rPr>
          <w:rFonts w:asciiTheme="minorHAnsi" w:hAnsiTheme="minorHAnsi" w:cstheme="minorHAnsi"/>
          <w:sz w:val="20"/>
          <w:szCs w:val="20"/>
        </w:rPr>
        <w:t>Špecifické podmienky plnenia predmetu zmluvy:</w:t>
      </w:r>
    </w:p>
    <w:p w14:paraId="58A0EF87" w14:textId="63AFF899" w:rsidR="00D61339" w:rsidRPr="003D7AB0"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2.12.1 </w:t>
      </w:r>
      <w:r w:rsidR="00EA3E03">
        <w:rPr>
          <w:rFonts w:asciiTheme="minorHAnsi" w:hAnsiTheme="minorHAnsi" w:cstheme="minorHAnsi"/>
          <w:sz w:val="20"/>
          <w:szCs w:val="20"/>
        </w:rPr>
        <w:tab/>
      </w:r>
      <w:r w:rsidRPr="003D7AB0">
        <w:rPr>
          <w:rFonts w:asciiTheme="minorHAnsi" w:hAnsiTheme="minorHAnsi" w:cstheme="minorHAnsi"/>
          <w:sz w:val="20"/>
          <w:szCs w:val="20"/>
        </w:rPr>
        <w:t xml:space="preserve">Prípadné zmeny projektu je nutné pred ich realizáciou prekonzultovať s autorom projektu respektíve so zodpovedným projektantom príslušnej časti, ich realizácia je možná len na základe ich písomného súhlasu a tiež písomného súhlasu objednávateľa.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10 % z ceny diela s DPH. Zhotoviteľ zodpovedá voči autorovi PD za prípadné porušenie autorskoprávnej ochrany PD v celom rozsahu. </w:t>
      </w:r>
    </w:p>
    <w:p w14:paraId="31120627" w14:textId="43649233"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2.12.2 </w:t>
      </w:r>
      <w:r w:rsidR="00EA3E03">
        <w:rPr>
          <w:rFonts w:asciiTheme="minorHAnsi" w:hAnsiTheme="minorHAnsi" w:cstheme="minorHAnsi"/>
          <w:sz w:val="20"/>
          <w:szCs w:val="20"/>
        </w:rPr>
        <w:tab/>
      </w:r>
      <w:r w:rsidRPr="003D7AB0">
        <w:rPr>
          <w:rFonts w:asciiTheme="minorHAnsi" w:hAnsiTheme="minorHAnsi" w:cstheme="minorHAnsi"/>
          <w:bCs/>
          <w:sz w:val="20"/>
          <w:szCs w:val="20"/>
        </w:rPr>
        <w:t>V prípade nejasností je bezpodmiene</w:t>
      </w:r>
      <w:r w:rsidRPr="003D7AB0">
        <w:rPr>
          <w:rFonts w:asciiTheme="minorHAnsi" w:hAnsiTheme="minorHAnsi" w:cstheme="minorHAnsi"/>
          <w:sz w:val="20"/>
          <w:szCs w:val="20"/>
        </w:rPr>
        <w:t>č</w:t>
      </w:r>
      <w:r w:rsidRPr="003D7AB0">
        <w:rPr>
          <w:rFonts w:asciiTheme="minorHAnsi" w:hAnsiTheme="minorHAnsi" w:cstheme="minorHAnsi"/>
          <w:bCs/>
          <w:sz w:val="20"/>
          <w:szCs w:val="20"/>
        </w:rPr>
        <w:t>ne nutné kontaktova</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projektanta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prípadné nejasnosti v projekte je nutné bezodkladne oznámi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zodpovednému projektantovi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a objednávateľovi.</w:t>
      </w:r>
    </w:p>
    <w:p w14:paraId="1B82E687" w14:textId="04499722"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2.12.3 </w:t>
      </w:r>
      <w:r w:rsidR="00EA3E03">
        <w:rPr>
          <w:rFonts w:asciiTheme="minorHAnsi" w:hAnsiTheme="minorHAnsi" w:cstheme="minorHAnsi"/>
          <w:sz w:val="20"/>
          <w:szCs w:val="20"/>
        </w:rPr>
        <w:tab/>
      </w:r>
      <w:r w:rsidRPr="003D7AB0">
        <w:rPr>
          <w:rFonts w:asciiTheme="minorHAnsi" w:hAnsiTheme="minorHAnsi" w:cstheme="minorHAnsi"/>
          <w:bCs/>
          <w:sz w:val="20"/>
          <w:szCs w:val="20"/>
        </w:rPr>
        <w:t>Projektované rozmery stavebných výrobkov a konštrukcií je nutné pred ich zadaním do výroby overi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premeraním priamo na stavbe.</w:t>
      </w:r>
    </w:p>
    <w:p w14:paraId="07D29327" w14:textId="16379659" w:rsidR="00302365" w:rsidRPr="00B45932" w:rsidRDefault="000E3045" w:rsidP="00D85802">
      <w:pPr>
        <w:pStyle w:val="ZoznamZmluvy1"/>
        <w:widowControl/>
        <w:tabs>
          <w:tab w:val="clear" w:pos="0"/>
          <w:tab w:val="clear" w:pos="540"/>
          <w:tab w:val="clear" w:pos="1980"/>
          <w:tab w:val="clear" w:pos="2880"/>
        </w:tabs>
        <w:suppressAutoHyphens w:val="0"/>
        <w:spacing w:before="0" w:line="240" w:lineRule="auto"/>
        <w:ind w:left="1416" w:hanging="708"/>
        <w:rPr>
          <w:rFonts w:asciiTheme="minorHAnsi" w:eastAsia="Times New Roman" w:hAnsiTheme="minorHAnsi" w:cstheme="minorHAnsi"/>
          <w:color w:val="auto"/>
          <w:sz w:val="20"/>
          <w:szCs w:val="20"/>
          <w:lang w:val="sk-SK" w:eastAsia="sk-SK" w:bidi="ar-SA"/>
        </w:rPr>
      </w:pPr>
      <w:r w:rsidRPr="00B45932">
        <w:rPr>
          <w:rFonts w:asciiTheme="minorHAnsi" w:eastAsia="Times New Roman" w:hAnsiTheme="minorHAnsi" w:cstheme="minorHAnsi"/>
          <w:bCs/>
          <w:color w:val="auto"/>
          <w:sz w:val="20"/>
          <w:szCs w:val="20"/>
          <w:lang w:val="sk-SK" w:eastAsia="sk-SK" w:bidi="ar-SA"/>
        </w:rPr>
        <w:t>2.12.</w:t>
      </w:r>
      <w:r w:rsidR="00B45932">
        <w:rPr>
          <w:rFonts w:asciiTheme="minorHAnsi" w:eastAsia="Times New Roman" w:hAnsiTheme="minorHAnsi" w:cstheme="minorHAnsi"/>
          <w:bCs/>
          <w:color w:val="auto"/>
          <w:sz w:val="20"/>
          <w:szCs w:val="20"/>
          <w:lang w:val="sk-SK" w:eastAsia="sk-SK" w:bidi="ar-SA"/>
        </w:rPr>
        <w:t>4</w:t>
      </w:r>
      <w:r w:rsidRPr="00B45932">
        <w:rPr>
          <w:rFonts w:asciiTheme="minorHAnsi" w:eastAsia="Times New Roman" w:hAnsiTheme="minorHAnsi" w:cstheme="minorHAnsi"/>
          <w:bCs/>
          <w:color w:val="auto"/>
          <w:sz w:val="20"/>
          <w:szCs w:val="20"/>
          <w:lang w:val="sk-SK" w:eastAsia="sk-SK" w:bidi="ar-SA"/>
        </w:rPr>
        <w:t>.</w:t>
      </w:r>
      <w:r w:rsidR="00B45932" w:rsidRPr="00B45932">
        <w:rPr>
          <w:rFonts w:asciiTheme="minorHAnsi" w:eastAsia="Times New Roman" w:hAnsiTheme="minorHAnsi" w:cstheme="minorHAnsi"/>
          <w:bCs/>
          <w:color w:val="auto"/>
          <w:sz w:val="20"/>
          <w:szCs w:val="20"/>
          <w:lang w:val="sk-SK" w:eastAsia="sk-SK" w:bidi="ar-SA"/>
        </w:rPr>
        <w:t xml:space="preserve"> </w:t>
      </w:r>
      <w:r w:rsidR="00EA3E03">
        <w:rPr>
          <w:rFonts w:asciiTheme="minorHAnsi" w:eastAsia="Times New Roman" w:hAnsiTheme="minorHAnsi" w:cstheme="minorHAnsi"/>
          <w:bCs/>
          <w:color w:val="auto"/>
          <w:sz w:val="20"/>
          <w:szCs w:val="20"/>
          <w:lang w:val="sk-SK" w:eastAsia="sk-SK" w:bidi="ar-SA"/>
        </w:rPr>
        <w:tab/>
      </w:r>
      <w:r w:rsidR="00302365" w:rsidRPr="00B45932">
        <w:rPr>
          <w:rFonts w:asciiTheme="minorHAnsi" w:eastAsia="Times New Roman" w:hAnsiTheme="minorHAnsi" w:cstheme="minorHAnsi"/>
          <w:color w:val="auto"/>
          <w:sz w:val="20"/>
          <w:szCs w:val="20"/>
          <w:lang w:val="sk-SK" w:eastAsia="sk-SK" w:bidi="ar-SA"/>
        </w:rPr>
        <w:t>Zhotoviteľ sa zaväzuje vykonať dielo vo vlastnom mene, na vlastnú zodpovednosť, na svoje náklady, na svoje nebezpečenstvo v dojednanom čase.</w:t>
      </w:r>
    </w:p>
    <w:p w14:paraId="1032BE4F" w14:textId="05BB8DB5" w:rsidR="005C12B4" w:rsidRDefault="005C12B4" w:rsidP="00EA3E03">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0738044B" w14:textId="77777777" w:rsidR="005C12B4" w:rsidRDefault="005C12B4" w:rsidP="000E3045">
      <w:pPr>
        <w:pStyle w:val="ZoznamZmluvy1"/>
        <w:widowControl/>
        <w:tabs>
          <w:tab w:val="clear" w:pos="0"/>
          <w:tab w:val="clear" w:pos="540"/>
          <w:tab w:val="clear" w:pos="1980"/>
          <w:tab w:val="clear" w:pos="2880"/>
        </w:tabs>
        <w:suppressAutoHyphens w:val="0"/>
        <w:spacing w:before="0" w:line="240" w:lineRule="auto"/>
        <w:ind w:left="284"/>
        <w:rPr>
          <w:rFonts w:ascii="Times New Roman" w:eastAsia="Times New Roman" w:hAnsi="Times New Roman" w:cs="Times New Roman"/>
          <w:color w:val="00B0F0"/>
          <w:sz w:val="20"/>
          <w:szCs w:val="20"/>
          <w:lang w:val="sk-SK" w:eastAsia="sk-SK" w:bidi="ar-SA"/>
        </w:rPr>
      </w:pPr>
    </w:p>
    <w:p w14:paraId="77526D47"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III.</w:t>
      </w:r>
    </w:p>
    <w:p w14:paraId="30372F6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 xml:space="preserve">ČAS </w:t>
      </w:r>
      <w:r w:rsidR="000E3045">
        <w:rPr>
          <w:rFonts w:asciiTheme="minorHAnsi" w:hAnsiTheme="minorHAnsi" w:cstheme="minorHAnsi"/>
          <w:b/>
          <w:bCs/>
          <w:sz w:val="20"/>
          <w:szCs w:val="20"/>
        </w:rPr>
        <w:t xml:space="preserve">A MIESTO </w:t>
      </w:r>
      <w:r w:rsidRPr="003D7AB0">
        <w:rPr>
          <w:rFonts w:asciiTheme="minorHAnsi" w:hAnsiTheme="minorHAnsi" w:cstheme="minorHAnsi"/>
          <w:b/>
          <w:bCs/>
          <w:sz w:val="20"/>
          <w:szCs w:val="20"/>
        </w:rPr>
        <w:t>PLNENIA</w:t>
      </w:r>
    </w:p>
    <w:p w14:paraId="50238BDE" w14:textId="6D5AFB4C" w:rsidR="00D61339" w:rsidRPr="003D7AB0" w:rsidRDefault="00D61339" w:rsidP="00D85802">
      <w:pPr>
        <w:spacing w:after="240"/>
        <w:ind w:left="702" w:hanging="560"/>
        <w:jc w:val="both"/>
        <w:rPr>
          <w:rFonts w:asciiTheme="minorHAnsi" w:hAnsiTheme="minorHAnsi" w:cstheme="minorHAnsi"/>
          <w:sz w:val="20"/>
          <w:szCs w:val="20"/>
        </w:rPr>
      </w:pPr>
      <w:r w:rsidRPr="003D7AB0">
        <w:rPr>
          <w:rFonts w:asciiTheme="minorHAnsi" w:hAnsiTheme="minorHAnsi" w:cstheme="minorHAnsi"/>
          <w:sz w:val="20"/>
          <w:szCs w:val="20"/>
        </w:rPr>
        <w:t xml:space="preserve">3.1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zaháji prípravné a stavebné práce </w:t>
      </w:r>
      <w:r w:rsidR="00967E72" w:rsidRPr="00B45932">
        <w:rPr>
          <w:rFonts w:asciiTheme="minorHAnsi" w:hAnsiTheme="minorHAnsi" w:cstheme="minorHAnsi"/>
          <w:sz w:val="20"/>
          <w:szCs w:val="20"/>
        </w:rPr>
        <w:t>bezodkladne</w:t>
      </w:r>
      <w:r w:rsidR="008F5DFB">
        <w:rPr>
          <w:rFonts w:asciiTheme="minorHAnsi" w:hAnsiTheme="minorHAnsi" w:cstheme="minorHAnsi"/>
          <w:sz w:val="20"/>
          <w:szCs w:val="20"/>
        </w:rPr>
        <w:t xml:space="preserve">, najneskôr však do </w:t>
      </w:r>
      <w:r w:rsidR="005018B2">
        <w:rPr>
          <w:rFonts w:asciiTheme="minorHAnsi" w:hAnsiTheme="minorHAnsi" w:cstheme="minorHAnsi"/>
          <w:sz w:val="20"/>
          <w:szCs w:val="20"/>
        </w:rPr>
        <w:t>6</w:t>
      </w:r>
      <w:r w:rsidR="00304B3C">
        <w:rPr>
          <w:rFonts w:asciiTheme="minorHAnsi" w:hAnsiTheme="minorHAnsi" w:cstheme="minorHAnsi"/>
          <w:sz w:val="20"/>
          <w:szCs w:val="20"/>
        </w:rPr>
        <w:t>0</w:t>
      </w:r>
      <w:r w:rsidR="008F5DFB">
        <w:rPr>
          <w:rFonts w:asciiTheme="minorHAnsi" w:hAnsiTheme="minorHAnsi" w:cstheme="minorHAnsi"/>
          <w:sz w:val="20"/>
          <w:szCs w:val="20"/>
        </w:rPr>
        <w:t xml:space="preserve"> </w:t>
      </w:r>
      <w:r w:rsidR="00304B3C">
        <w:rPr>
          <w:rFonts w:asciiTheme="minorHAnsi" w:hAnsiTheme="minorHAnsi" w:cstheme="minorHAnsi"/>
          <w:sz w:val="20"/>
          <w:szCs w:val="20"/>
        </w:rPr>
        <w:t xml:space="preserve">kalendárnych </w:t>
      </w:r>
      <w:r w:rsidR="008F5DFB">
        <w:rPr>
          <w:rFonts w:asciiTheme="minorHAnsi" w:hAnsiTheme="minorHAnsi" w:cstheme="minorHAnsi"/>
          <w:sz w:val="20"/>
          <w:szCs w:val="20"/>
        </w:rPr>
        <w:t xml:space="preserve">dní </w:t>
      </w:r>
      <w:r w:rsidRPr="003D7AB0">
        <w:rPr>
          <w:rFonts w:asciiTheme="minorHAnsi" w:hAnsiTheme="minorHAnsi" w:cstheme="minorHAnsi"/>
          <w:sz w:val="20"/>
          <w:szCs w:val="20"/>
        </w:rPr>
        <w:t>po nadobudnutí účinnosti tejto zmluvy 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dielo.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 xml:space="preserve">Zhotoviteľ je povinný vykonať a odovzdať objednávateľovi dielo v rozsahu podľa čl. II. tejto zmluvy v nasledovných etapách: </w:t>
      </w:r>
    </w:p>
    <w:p w14:paraId="7EB9959E" w14:textId="5CCB5D95" w:rsidR="00D61339" w:rsidRPr="005C12B4"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3.1.1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 zahájenia prípravných a stavebných prác: najneskôr do </w:t>
      </w:r>
      <w:r w:rsidRPr="005C12B4">
        <w:rPr>
          <w:rFonts w:asciiTheme="minorHAnsi" w:hAnsiTheme="minorHAnsi" w:cstheme="minorHAnsi"/>
          <w:i/>
          <w:sz w:val="20"/>
          <w:szCs w:val="20"/>
        </w:rPr>
        <w:t>troch dní od odovzdania staveniska</w:t>
      </w:r>
      <w:r w:rsidRPr="005C12B4">
        <w:rPr>
          <w:rFonts w:asciiTheme="minorHAnsi" w:hAnsiTheme="minorHAnsi" w:cstheme="minorHAnsi"/>
          <w:sz w:val="20"/>
          <w:szCs w:val="20"/>
        </w:rPr>
        <w:t>.</w:t>
      </w:r>
    </w:p>
    <w:p w14:paraId="4B9027A4" w14:textId="4CF39526" w:rsidR="00D85802" w:rsidRDefault="00D61339" w:rsidP="00D85802">
      <w:pPr>
        <w:ind w:left="708"/>
        <w:jc w:val="both"/>
        <w:rPr>
          <w:rFonts w:asciiTheme="minorHAnsi" w:hAnsiTheme="minorHAnsi" w:cstheme="minorHAnsi"/>
          <w:sz w:val="20"/>
          <w:szCs w:val="20"/>
        </w:rPr>
      </w:pPr>
      <w:r w:rsidRPr="005C12B4">
        <w:rPr>
          <w:rFonts w:asciiTheme="minorHAnsi" w:hAnsiTheme="minorHAnsi" w:cstheme="minorHAnsi"/>
          <w:sz w:val="20"/>
          <w:szCs w:val="20"/>
        </w:rPr>
        <w:t xml:space="preserve">3.1.2 </w:t>
      </w:r>
      <w:r w:rsidR="00D85802">
        <w:rPr>
          <w:rFonts w:asciiTheme="minorHAnsi" w:hAnsiTheme="minorHAnsi" w:cstheme="minorHAnsi"/>
          <w:sz w:val="20"/>
          <w:szCs w:val="20"/>
        </w:rPr>
        <w:tab/>
      </w:r>
      <w:r w:rsidRPr="005C12B4">
        <w:rPr>
          <w:rFonts w:asciiTheme="minorHAnsi" w:hAnsiTheme="minorHAnsi" w:cstheme="minorHAnsi"/>
          <w:sz w:val="20"/>
          <w:szCs w:val="20"/>
        </w:rPr>
        <w:t xml:space="preserve">Termín vykonania a odovzdania celého diela: najneskôr do </w:t>
      </w:r>
      <w:r w:rsidR="00884FFE">
        <w:rPr>
          <w:rFonts w:asciiTheme="minorHAnsi" w:hAnsiTheme="minorHAnsi" w:cstheme="minorHAnsi"/>
          <w:sz w:val="20"/>
          <w:szCs w:val="20"/>
        </w:rPr>
        <w:t>90</w:t>
      </w:r>
      <w:r w:rsidR="005C12B4" w:rsidRPr="005C12B4">
        <w:rPr>
          <w:rFonts w:asciiTheme="minorHAnsi" w:hAnsiTheme="minorHAnsi" w:cstheme="minorHAnsi"/>
          <w:sz w:val="20"/>
          <w:szCs w:val="20"/>
        </w:rPr>
        <w:t xml:space="preserve"> dní</w:t>
      </w:r>
      <w:r w:rsidR="005C12B4" w:rsidRPr="005C12B4">
        <w:rPr>
          <w:rFonts w:asciiTheme="minorHAnsi" w:hAnsiTheme="minorHAnsi" w:cstheme="minorHAnsi"/>
          <w:b/>
          <w:sz w:val="20"/>
          <w:szCs w:val="20"/>
        </w:rPr>
        <w:t xml:space="preserve"> </w:t>
      </w:r>
      <w:r w:rsidRPr="005C12B4">
        <w:rPr>
          <w:rFonts w:asciiTheme="minorHAnsi" w:hAnsiTheme="minorHAnsi" w:cstheme="minorHAnsi"/>
          <w:sz w:val="20"/>
          <w:szCs w:val="20"/>
        </w:rPr>
        <w:t>(</w:t>
      </w:r>
      <w:r w:rsidR="00884FFE">
        <w:rPr>
          <w:rFonts w:asciiTheme="minorHAnsi" w:hAnsiTheme="minorHAnsi" w:cstheme="minorHAnsi"/>
          <w:sz w:val="20"/>
          <w:szCs w:val="20"/>
        </w:rPr>
        <w:t>deväťdesiat</w:t>
      </w:r>
      <w:r w:rsidRPr="005C12B4">
        <w:rPr>
          <w:rFonts w:asciiTheme="minorHAnsi" w:hAnsiTheme="minorHAnsi" w:cstheme="minorHAnsi"/>
          <w:sz w:val="20"/>
          <w:szCs w:val="20"/>
        </w:rPr>
        <w:t xml:space="preserve"> </w:t>
      </w:r>
      <w:r w:rsidR="005C12B4" w:rsidRPr="005C12B4">
        <w:rPr>
          <w:rFonts w:asciiTheme="minorHAnsi" w:hAnsiTheme="minorHAnsi" w:cstheme="minorHAnsi"/>
          <w:sz w:val="20"/>
          <w:szCs w:val="20"/>
        </w:rPr>
        <w:t>dní</w:t>
      </w:r>
      <w:r w:rsidRPr="001E67FB">
        <w:rPr>
          <w:rFonts w:asciiTheme="minorHAnsi" w:hAnsiTheme="minorHAnsi" w:cstheme="minorHAnsi"/>
          <w:sz w:val="20"/>
          <w:szCs w:val="20"/>
        </w:rPr>
        <w:t>) odo</w:t>
      </w:r>
      <w:r w:rsidRPr="003D7AB0">
        <w:rPr>
          <w:rFonts w:asciiTheme="minorHAnsi" w:hAnsiTheme="minorHAnsi" w:cstheme="minorHAnsi"/>
          <w:sz w:val="20"/>
          <w:szCs w:val="20"/>
        </w:rPr>
        <w:t> dňa</w:t>
      </w:r>
    </w:p>
    <w:p w14:paraId="30ADC3AA" w14:textId="615431A0" w:rsidR="00D61339" w:rsidRPr="003D7AB0" w:rsidRDefault="00D61339" w:rsidP="00D85802">
      <w:pPr>
        <w:ind w:left="1416" w:firstLine="12"/>
        <w:jc w:val="both"/>
        <w:rPr>
          <w:rFonts w:asciiTheme="minorHAnsi" w:hAnsiTheme="minorHAnsi" w:cstheme="minorHAnsi"/>
          <w:sz w:val="20"/>
          <w:szCs w:val="20"/>
        </w:rPr>
      </w:pPr>
      <w:r w:rsidRPr="003D7AB0">
        <w:rPr>
          <w:rFonts w:asciiTheme="minorHAnsi" w:hAnsiTheme="minorHAnsi" w:cstheme="minorHAnsi"/>
          <w:sz w:val="20"/>
          <w:szCs w:val="20"/>
        </w:rPr>
        <w:t xml:space="preserve">odovzdania staveniska objednávateľom, pričom prvý deň tejto lehoty sa začína počítať dňom nasledujúcim po dni odovzdania staveniska objednávateľom. </w:t>
      </w:r>
    </w:p>
    <w:p w14:paraId="15380E94" w14:textId="77777777" w:rsidR="00D61339" w:rsidRDefault="00D61339" w:rsidP="00D85802">
      <w:pPr>
        <w:ind w:left="708" w:firstLine="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odovzdá zhotoviteľovi stavenisko podľa čl. VII. tejto zmluvy. </w:t>
      </w:r>
    </w:p>
    <w:p w14:paraId="2293F1A0" w14:textId="77777777" w:rsidR="000E3045" w:rsidRPr="00B45932" w:rsidRDefault="000E3045" w:rsidP="00D85802">
      <w:pPr>
        <w:ind w:left="1416"/>
        <w:jc w:val="both"/>
        <w:rPr>
          <w:rFonts w:asciiTheme="minorHAnsi" w:hAnsiTheme="minorHAnsi" w:cstheme="minorHAnsi"/>
          <w:sz w:val="20"/>
          <w:szCs w:val="20"/>
        </w:rPr>
      </w:pPr>
      <w:r w:rsidRPr="00B45932">
        <w:rPr>
          <w:rFonts w:asciiTheme="minorHAnsi" w:hAnsiTheme="minorHAnsi" w:cstheme="minorHAnsi"/>
          <w:sz w:val="20"/>
          <w:szCs w:val="20"/>
        </w:rPr>
        <w:t>Vykonaním diela sa rozumie riadne vykonané dielo a jeho písomné prevzatie objednávateľom, vrátane dokladov, atestov a certifikátov v súlade s touto zmluvou, platnými technickými normami, platnými právnymi predpismi, súťažnými podmienkami, projektovou dokumentáciou a cenovou ponukou. Chýbajúce doklady sú dôvodom neprevzatia diela.</w:t>
      </w:r>
    </w:p>
    <w:p w14:paraId="20A940E6" w14:textId="77777777" w:rsidR="000E3045" w:rsidRPr="000E3045" w:rsidRDefault="000E3045" w:rsidP="00D61339">
      <w:pPr>
        <w:ind w:left="142"/>
        <w:jc w:val="both"/>
        <w:rPr>
          <w:rFonts w:asciiTheme="minorHAnsi" w:hAnsiTheme="minorHAnsi" w:cstheme="minorHAnsi"/>
          <w:color w:val="00B0F0"/>
          <w:sz w:val="20"/>
          <w:szCs w:val="20"/>
        </w:rPr>
      </w:pPr>
    </w:p>
    <w:p w14:paraId="6AFA78E2" w14:textId="77777777" w:rsidR="00D8580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3.2 </w:t>
      </w:r>
      <w:r w:rsidR="00D85802">
        <w:rPr>
          <w:rFonts w:asciiTheme="minorHAnsi" w:hAnsiTheme="minorHAnsi" w:cstheme="minorHAnsi"/>
          <w:sz w:val="20"/>
          <w:szCs w:val="20"/>
        </w:rPr>
        <w:tab/>
      </w:r>
      <w:r w:rsidRPr="003D7AB0">
        <w:rPr>
          <w:rFonts w:asciiTheme="minorHAnsi" w:hAnsiTheme="minorHAnsi" w:cstheme="minorHAnsi"/>
          <w:sz w:val="20"/>
          <w:szCs w:val="20"/>
        </w:rPr>
        <w:t>Ak zhotoviteľ nezaháji stavebné práce v dohodnutom termíne podľa bodu 3.1 tohto článku, je</w:t>
      </w:r>
    </w:p>
    <w:p w14:paraId="182B6CC2" w14:textId="13877A76" w:rsidR="00D61339" w:rsidRDefault="00D61339" w:rsidP="00D85802">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oprávnený požadovať od zhotoviteľa zmluvnú pokutu vo výške 0,1 % z ceny diela s DPH za každý deň omeškania, a to od prvého dňa omeškania vrátane. V takom prípade je zhotoviteľ povinný zmluvnú pokutu zaplatiť za obdobie až do dňa zahájenia prác, alebo do momentu zániku zmluvného vzťahu na základe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Ak nezaháji zhotoviteľ práce na realizáciu diela ani do siedmich dní po dohodnutom termíne zahájenia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pričom toto právo mu vznikne dňom zániku tejto zmluvy odstúpením. </w:t>
      </w:r>
    </w:p>
    <w:p w14:paraId="00690712" w14:textId="77777777" w:rsidR="00D85802" w:rsidRPr="003D7AB0" w:rsidRDefault="00D85802" w:rsidP="00D85802">
      <w:pPr>
        <w:ind w:left="708"/>
        <w:jc w:val="both"/>
        <w:rPr>
          <w:rFonts w:asciiTheme="minorHAnsi" w:hAnsiTheme="minorHAnsi" w:cstheme="minorHAnsi"/>
          <w:sz w:val="20"/>
          <w:szCs w:val="20"/>
        </w:rPr>
      </w:pPr>
    </w:p>
    <w:p w14:paraId="54F8009A" w14:textId="61CEFA98"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w:t>
      </w:r>
      <w:r w:rsidRPr="003D7AB0">
        <w:rPr>
          <w:rFonts w:asciiTheme="minorHAnsi" w:hAnsiTheme="minorHAnsi" w:cstheme="minorHAnsi"/>
          <w:sz w:val="20"/>
          <w:szCs w:val="20"/>
        </w:rPr>
        <w:lastRenderedPageBreak/>
        <w:t xml:space="preserve">termíne, avšak zmluvné strany sa dohodli, že finančné vyrovnanie je objednávateľ oprávnený vykonať tak, akoby stavba bola dokončená v dohodnutom termíne ukončenia. </w:t>
      </w:r>
    </w:p>
    <w:p w14:paraId="493C01A4" w14:textId="5840F25D"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Súčasťou tejto zmluvy o dielo je aj podrobný časový harmonogram realizácie diela, ktorý tvorí prílohu tejto zmluvy. Prípadná zmena harmonogramu podlieha písomnému schváleniu objednávateľom. </w:t>
      </w:r>
    </w:p>
    <w:p w14:paraId="4E9EB5CC" w14:textId="77777777" w:rsidR="00D85802" w:rsidRPr="003D7AB0" w:rsidRDefault="00D85802" w:rsidP="00D85802">
      <w:pPr>
        <w:ind w:left="700" w:hanging="700"/>
        <w:jc w:val="both"/>
        <w:rPr>
          <w:rFonts w:asciiTheme="minorHAnsi" w:hAnsiTheme="minorHAnsi" w:cstheme="minorHAnsi"/>
          <w:sz w:val="20"/>
          <w:szCs w:val="20"/>
        </w:rPr>
      </w:pPr>
    </w:p>
    <w:p w14:paraId="2417200C" w14:textId="77777777" w:rsidR="00D8580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Termíny uvedené v harmonograme pre jednotlivé stavebné objekty, sú pre zhotoviteľa záväzné. Ak </w:t>
      </w:r>
    </w:p>
    <w:p w14:paraId="1E17C76C" w14:textId="52A285CE" w:rsidR="00D61339"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dôjde v priebehu prác zo strany zhotoviteľa s dokončením čiastkových prác podľa harmonogramu k oneskoreniu dlhšiemu než 15 kalendárnych dní, je objednávateľ oprávnený od tejto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w:t>
      </w:r>
    </w:p>
    <w:p w14:paraId="5F8E9B7F" w14:textId="77777777" w:rsidR="00D85802" w:rsidRPr="003D7AB0" w:rsidRDefault="00D85802" w:rsidP="00D85802">
      <w:pPr>
        <w:ind w:left="700" w:hanging="700"/>
        <w:jc w:val="both"/>
        <w:rPr>
          <w:rFonts w:asciiTheme="minorHAnsi" w:hAnsiTheme="minorHAnsi" w:cstheme="minorHAnsi"/>
          <w:sz w:val="20"/>
          <w:szCs w:val="20"/>
        </w:rPr>
      </w:pPr>
    </w:p>
    <w:p w14:paraId="114A41B8" w14:textId="0BBED6CC"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3.6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 prípade prekážok spočívajúcich vo vyššej moci, ktoré zhotoviteľovi </w:t>
      </w:r>
      <w:r w:rsidR="008F5DFB">
        <w:rPr>
          <w:rFonts w:asciiTheme="minorHAnsi" w:hAnsiTheme="minorHAnsi" w:cstheme="minorHAnsi"/>
          <w:sz w:val="20"/>
          <w:szCs w:val="20"/>
        </w:rPr>
        <w:t xml:space="preserve">preukázateľne </w:t>
      </w:r>
      <w:r w:rsidRPr="003D7AB0">
        <w:rPr>
          <w:rFonts w:asciiTheme="minorHAnsi" w:hAnsiTheme="minorHAnsi" w:cstheme="minorHAnsi"/>
          <w:sz w:val="20"/>
          <w:szCs w:val="20"/>
        </w:rPr>
        <w:t>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w:t>
      </w:r>
      <w:r w:rsidR="008F5DFB">
        <w:rPr>
          <w:rFonts w:asciiTheme="minorHAnsi" w:hAnsiTheme="minorHAnsi" w:cstheme="minorHAnsi"/>
          <w:sz w:val="20"/>
          <w:szCs w:val="20"/>
        </w:rPr>
        <w:t>p</w:t>
      </w:r>
      <w:r w:rsidRPr="003D7AB0">
        <w:rPr>
          <w:rFonts w:asciiTheme="minorHAnsi" w:hAnsiTheme="minorHAnsi" w:cstheme="minorHAnsi"/>
          <w:sz w:val="20"/>
          <w:szCs w:val="20"/>
        </w:rPr>
        <w:t>lnenie, nie je zmluvná strana v omeškaní.</w:t>
      </w:r>
    </w:p>
    <w:p w14:paraId="1528DB44" w14:textId="77777777" w:rsidR="00D85802" w:rsidRPr="003D7AB0" w:rsidRDefault="00D85802" w:rsidP="00D85802">
      <w:pPr>
        <w:ind w:left="700" w:hanging="700"/>
        <w:jc w:val="both"/>
        <w:rPr>
          <w:rFonts w:asciiTheme="minorHAnsi" w:hAnsiTheme="minorHAnsi" w:cstheme="minorHAnsi"/>
          <w:sz w:val="20"/>
          <w:szCs w:val="20"/>
        </w:rPr>
      </w:pPr>
    </w:p>
    <w:p w14:paraId="68C7EE42" w14:textId="4AFC0D45" w:rsidR="00B4593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3.7 </w:t>
      </w:r>
      <w:r w:rsidR="00D85802">
        <w:rPr>
          <w:rFonts w:asciiTheme="minorHAnsi" w:hAnsiTheme="minorHAnsi" w:cstheme="minorHAnsi"/>
          <w:sz w:val="20"/>
          <w:szCs w:val="20"/>
        </w:rPr>
        <w:tab/>
      </w:r>
      <w:r w:rsidRPr="003D7AB0">
        <w:rPr>
          <w:rFonts w:asciiTheme="minorHAnsi" w:hAnsiTheme="minorHAnsi" w:cstheme="minorHAnsi"/>
          <w:sz w:val="20"/>
          <w:szCs w:val="20"/>
        </w:rPr>
        <w:t>Pod vyššou mocou sa rozumejú okolnosti, ktoré nastanú po uzatvorení zmluvy ako výsledok nepredvídateľných a zmluvnými stranami neovplyvniteľných prekážok. Zmeny počasia -  okrem prírodných katastrof - sa za vyššiu moc nepovažujú.</w:t>
      </w:r>
    </w:p>
    <w:p w14:paraId="4295F67E" w14:textId="77777777" w:rsidR="00D85802" w:rsidRDefault="00D85802" w:rsidP="00D85802">
      <w:pPr>
        <w:ind w:left="700" w:hanging="700"/>
        <w:jc w:val="both"/>
        <w:rPr>
          <w:rFonts w:asciiTheme="minorHAnsi" w:hAnsiTheme="minorHAnsi" w:cstheme="minorHAnsi"/>
          <w:sz w:val="20"/>
          <w:szCs w:val="20"/>
        </w:rPr>
      </w:pPr>
    </w:p>
    <w:p w14:paraId="45EFF64B" w14:textId="0E1E253B" w:rsidR="00421B82" w:rsidRDefault="00B45932" w:rsidP="00222207">
      <w:pPr>
        <w:jc w:val="both"/>
        <w:rPr>
          <w:rFonts w:asciiTheme="minorHAnsi" w:hAnsiTheme="minorHAnsi" w:cstheme="minorHAnsi"/>
          <w:sz w:val="20"/>
          <w:szCs w:val="20"/>
        </w:rPr>
      </w:pPr>
      <w:r>
        <w:rPr>
          <w:rFonts w:asciiTheme="minorHAnsi" w:hAnsiTheme="minorHAnsi" w:cstheme="minorHAnsi"/>
          <w:sz w:val="20"/>
          <w:szCs w:val="20"/>
        </w:rPr>
        <w:t xml:space="preserve">3.8 </w:t>
      </w:r>
      <w:r w:rsidR="00D85802">
        <w:rPr>
          <w:rFonts w:asciiTheme="minorHAnsi" w:hAnsiTheme="minorHAnsi" w:cstheme="minorHAnsi"/>
          <w:sz w:val="20"/>
          <w:szCs w:val="20"/>
        </w:rPr>
        <w:tab/>
      </w:r>
      <w:r w:rsidR="000E3045" w:rsidRPr="00B45932">
        <w:rPr>
          <w:rFonts w:asciiTheme="minorHAnsi" w:hAnsiTheme="minorHAnsi" w:cstheme="minorHAnsi"/>
          <w:sz w:val="20"/>
          <w:szCs w:val="20"/>
        </w:rPr>
        <w:t>Miestom odovzdania a prevzatia dokončeného diela je miesto plnenia</w:t>
      </w:r>
      <w:r w:rsidR="005C12B4">
        <w:rPr>
          <w:rFonts w:asciiTheme="minorHAnsi" w:hAnsiTheme="minorHAnsi" w:cstheme="minorHAnsi"/>
          <w:sz w:val="20"/>
          <w:szCs w:val="20"/>
        </w:rPr>
        <w:t xml:space="preserve"> uvedeného v bode 2.1.a).</w:t>
      </w:r>
    </w:p>
    <w:p w14:paraId="3586F9AA" w14:textId="77777777" w:rsidR="00D85802" w:rsidRPr="00B45932" w:rsidRDefault="00D85802" w:rsidP="00222207">
      <w:pPr>
        <w:jc w:val="both"/>
        <w:rPr>
          <w:rFonts w:asciiTheme="minorHAnsi" w:hAnsiTheme="minorHAnsi" w:cstheme="minorHAnsi"/>
          <w:sz w:val="20"/>
          <w:szCs w:val="20"/>
        </w:rPr>
      </w:pPr>
    </w:p>
    <w:p w14:paraId="21C879CF" w14:textId="71B47084"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3.9.</w:t>
      </w:r>
      <w:r w:rsidR="00D85802">
        <w:rPr>
          <w:rFonts w:asciiTheme="minorHAnsi" w:hAnsiTheme="minorHAnsi" w:cstheme="minorHAnsi"/>
          <w:sz w:val="20"/>
          <w:szCs w:val="20"/>
        </w:rPr>
        <w:tab/>
      </w:r>
      <w:r w:rsidRPr="00B45932">
        <w:rPr>
          <w:rFonts w:asciiTheme="minorHAnsi" w:hAnsiTheme="minorHAnsi" w:cstheme="minorHAnsi"/>
          <w:sz w:val="20"/>
          <w:szCs w:val="20"/>
        </w:rPr>
        <w:t>Podmienkou odovzdania a prevzatia diela je úspešné vykonanie všetkých skúšok predpísaných príslušnými právnymi predpismi vzťahujúcimi sa na práce vykonávané podľa tejto zmluvy, vykonanie diela v súlade so schválenou projektovou dokumentáciou, príslušnými právnymi predpismi, technickými normami a  súťažnými podkladmi. Nevyhnutnou podmienkou prevzatie diela objednávateľom je aj skutočnosť, že tento bude ku dňu prevzatia diela od zhotoviteľa disponovať nasledovnými dokladmi: doklady o vykonaní všetkých predpísaných skúškach, potvrdzujúcich, že dielo bolo vykonané v súlade s príslušnými predpismi, doklady o overení požadovaných vlastností výrobkov, doklady o uložení odpadu zo stavby, dokumentáciu skutočného vyhotovenia stavby so zakreslenými zmenami.</w:t>
      </w:r>
    </w:p>
    <w:p w14:paraId="324D78DE" w14:textId="77777777" w:rsidR="00D85802" w:rsidRPr="00B45932" w:rsidRDefault="00D85802" w:rsidP="00D85802">
      <w:pPr>
        <w:ind w:left="700" w:hanging="700"/>
        <w:jc w:val="both"/>
        <w:rPr>
          <w:rFonts w:asciiTheme="minorHAnsi" w:hAnsiTheme="minorHAnsi" w:cstheme="minorHAnsi"/>
          <w:sz w:val="20"/>
          <w:szCs w:val="20"/>
        </w:rPr>
      </w:pPr>
    </w:p>
    <w:p w14:paraId="22F5B685" w14:textId="603E50B3"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3.10.</w:t>
      </w:r>
      <w:r w:rsidR="00D85802">
        <w:rPr>
          <w:rFonts w:asciiTheme="minorHAnsi" w:hAnsiTheme="minorHAnsi" w:cstheme="minorHAnsi"/>
          <w:sz w:val="20"/>
          <w:szCs w:val="20"/>
        </w:rPr>
        <w:tab/>
      </w:r>
      <w:r w:rsidRPr="00B45932">
        <w:rPr>
          <w:rFonts w:asciiTheme="minorHAnsi" w:hAnsiTheme="minorHAnsi" w:cstheme="minorHAnsi"/>
          <w:sz w:val="20"/>
          <w:szCs w:val="20"/>
        </w:rPr>
        <w:t>Zhotoviteľ sa zaväzuje odovzdať spolu s dielom aj jedno vyhotovenie projektovej dokumentácie so zakreslením všetkých zmien podľa skutočného stavu vykonaných prác.</w:t>
      </w:r>
    </w:p>
    <w:p w14:paraId="51AAC9FA" w14:textId="77777777" w:rsidR="00D85802" w:rsidRPr="00B45932" w:rsidRDefault="00D85802" w:rsidP="00D85802">
      <w:pPr>
        <w:ind w:left="700" w:hanging="700"/>
        <w:jc w:val="both"/>
        <w:rPr>
          <w:rFonts w:asciiTheme="minorHAnsi" w:hAnsiTheme="minorHAnsi" w:cstheme="minorHAnsi"/>
          <w:sz w:val="20"/>
          <w:szCs w:val="20"/>
        </w:rPr>
      </w:pPr>
    </w:p>
    <w:p w14:paraId="4767C842" w14:textId="0BD6AA0D"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3.11.</w:t>
      </w:r>
      <w:r w:rsidR="00D85802">
        <w:rPr>
          <w:rFonts w:asciiTheme="minorHAnsi" w:hAnsiTheme="minorHAnsi" w:cstheme="minorHAnsi"/>
          <w:sz w:val="20"/>
          <w:szCs w:val="20"/>
        </w:rPr>
        <w:tab/>
      </w:r>
      <w:r w:rsidRPr="00B45932">
        <w:rPr>
          <w:rFonts w:asciiTheme="minorHAnsi" w:hAnsiTheme="minorHAnsi" w:cstheme="minorHAnsi"/>
          <w:sz w:val="20"/>
          <w:szCs w:val="20"/>
        </w:rPr>
        <w:t>Dielo  môže byť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w:t>
      </w:r>
    </w:p>
    <w:p w14:paraId="45466D25" w14:textId="77777777" w:rsidR="00D85802" w:rsidRPr="00B45932" w:rsidRDefault="00D85802" w:rsidP="00D85802">
      <w:pPr>
        <w:ind w:left="700" w:hanging="700"/>
        <w:jc w:val="both"/>
        <w:rPr>
          <w:rFonts w:asciiTheme="minorHAnsi" w:hAnsiTheme="minorHAnsi" w:cstheme="minorHAnsi"/>
          <w:sz w:val="20"/>
          <w:szCs w:val="20"/>
        </w:rPr>
      </w:pPr>
    </w:p>
    <w:p w14:paraId="737A71CD" w14:textId="39D5F5AA" w:rsidR="00421B82" w:rsidRPr="00B4593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3.12.</w:t>
      </w:r>
      <w:r w:rsidR="00D85802">
        <w:rPr>
          <w:rFonts w:asciiTheme="minorHAnsi" w:hAnsiTheme="minorHAnsi" w:cstheme="minorHAnsi"/>
          <w:sz w:val="20"/>
          <w:szCs w:val="20"/>
        </w:rPr>
        <w:tab/>
      </w:r>
      <w:r w:rsidRPr="00B45932">
        <w:rPr>
          <w:rFonts w:asciiTheme="minorHAnsi" w:hAnsiTheme="minorHAnsi" w:cstheme="minorHAnsi"/>
          <w:sz w:val="20"/>
          <w:szCs w:val="20"/>
        </w:rPr>
        <w:t>Vadou sa rozumie odchýlka v kvalite, rozsahu a parametroch diela stanovených projektovou dokumentáciou, touto zmluvou, technickými normami a všeobecne záväznými právnymi predpismi. Nedorobkom sa rozumie najmä nedokončená práca oproti projektu.</w:t>
      </w:r>
    </w:p>
    <w:p w14:paraId="3B6CBFE8" w14:textId="77777777" w:rsidR="00421B82" w:rsidRPr="004B578A" w:rsidRDefault="00421B82" w:rsidP="00421B82">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560AF9A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IV.</w:t>
      </w:r>
    </w:p>
    <w:p w14:paraId="7E1760D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CENA DIELA</w:t>
      </w:r>
    </w:p>
    <w:p w14:paraId="61EBF425" w14:textId="3FF40DCC"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4.1 </w:t>
      </w:r>
      <w:r w:rsidR="00D85802">
        <w:rPr>
          <w:rFonts w:asciiTheme="minorHAnsi" w:hAnsiTheme="minorHAnsi" w:cstheme="minorHAnsi"/>
          <w:sz w:val="20"/>
          <w:szCs w:val="20"/>
        </w:rPr>
        <w:tab/>
      </w:r>
      <w:r w:rsidRPr="003D7AB0">
        <w:rPr>
          <w:rFonts w:asciiTheme="minorHAnsi" w:hAnsiTheme="minorHAnsi" w:cstheme="minorHAnsi"/>
          <w:sz w:val="20"/>
          <w:szCs w:val="20"/>
        </w:rPr>
        <w:t>Cena diela je stanovená na základe cenovej ponuky zhotoviteľa, ktorá tvorí neoddeliteľnú súčasť tejto zmluvy – ocenený výkaz výmer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w:t>
      </w:r>
      <w:r w:rsidRPr="00B45932">
        <w:rPr>
          <w:rFonts w:asciiTheme="minorHAnsi" w:hAnsiTheme="minorHAnsi" w:cstheme="minorHAnsi"/>
          <w:sz w:val="20"/>
          <w:szCs w:val="20"/>
        </w:rPr>
        <w:t>Cen</w:t>
      </w:r>
      <w:r w:rsidR="00B45932" w:rsidRPr="00B45932">
        <w:rPr>
          <w:rFonts w:asciiTheme="minorHAnsi" w:hAnsiTheme="minorHAnsi" w:cstheme="minorHAnsi"/>
          <w:sz w:val="20"/>
          <w:szCs w:val="20"/>
        </w:rPr>
        <w:t>a</w:t>
      </w:r>
      <w:r w:rsidRPr="00B45932">
        <w:rPr>
          <w:rFonts w:asciiTheme="minorHAnsi" w:hAnsiTheme="minorHAnsi" w:cstheme="minorHAnsi"/>
          <w:sz w:val="20"/>
          <w:szCs w:val="20"/>
        </w:rPr>
        <w:t xml:space="preserve">  za dielo </w:t>
      </w:r>
      <w:r w:rsidRPr="003D7AB0">
        <w:rPr>
          <w:rFonts w:asciiTheme="minorHAnsi" w:hAnsiTheme="minorHAnsi" w:cstheme="minorHAnsi"/>
          <w:sz w:val="20"/>
          <w:szCs w:val="20"/>
        </w:rPr>
        <w:t>ako celok</w:t>
      </w:r>
      <w:r w:rsidR="00B45932">
        <w:rPr>
          <w:rFonts w:asciiTheme="minorHAnsi" w:hAnsiTheme="minorHAnsi" w:cstheme="minorHAnsi"/>
          <w:sz w:val="20"/>
          <w:szCs w:val="20"/>
        </w:rPr>
        <w:t xml:space="preserve"> je</w:t>
      </w:r>
      <w:r w:rsidRPr="003D7AB0">
        <w:rPr>
          <w:rFonts w:asciiTheme="minorHAnsi" w:hAnsiTheme="minorHAnsi" w:cstheme="minorHAnsi"/>
          <w:sz w:val="20"/>
          <w:szCs w:val="20"/>
        </w:rPr>
        <w:t xml:space="preserve"> maximáln</w:t>
      </w:r>
      <w:r w:rsidR="00B45932">
        <w:rPr>
          <w:rFonts w:asciiTheme="minorHAnsi" w:hAnsiTheme="minorHAnsi" w:cstheme="minorHAnsi"/>
          <w:sz w:val="20"/>
          <w:szCs w:val="20"/>
        </w:rPr>
        <w:t>a</w:t>
      </w:r>
      <w:r w:rsidRPr="003D7AB0">
        <w:rPr>
          <w:rFonts w:asciiTheme="minorHAnsi" w:hAnsiTheme="minorHAnsi" w:cstheme="minorHAnsi"/>
          <w:sz w:val="20"/>
          <w:szCs w:val="20"/>
        </w:rPr>
        <w:t xml:space="preserve"> a neprekročiteľn</w:t>
      </w:r>
      <w:r w:rsidR="00B45932">
        <w:rPr>
          <w:rFonts w:asciiTheme="minorHAnsi" w:hAnsiTheme="minorHAnsi" w:cstheme="minorHAnsi"/>
          <w:sz w:val="20"/>
          <w:szCs w:val="20"/>
        </w:rPr>
        <w:t>á</w:t>
      </w:r>
      <w:r w:rsidRPr="003D7AB0">
        <w:rPr>
          <w:rFonts w:asciiTheme="minorHAnsi" w:hAnsiTheme="minorHAnsi" w:cstheme="minorHAnsi"/>
          <w:sz w:val="20"/>
          <w:szCs w:val="20"/>
        </w:rPr>
        <w:t xml:space="preserve">, pokiaľ v tejto zmluve nie je uvedené inak. Pokiaľ nie je v tejto zmluve uvedené inak, zahrňuje táto cena všetko, čo je k vybudovaniu diela potrebné, a to najmä (ak je to pre splnenie diela potrebné): </w:t>
      </w:r>
    </w:p>
    <w:p w14:paraId="34022501" w14:textId="0EDB53F8" w:rsidR="00967E72" w:rsidRPr="00967E72" w:rsidRDefault="00D61339" w:rsidP="00D85802">
      <w:pPr>
        <w:ind w:left="700"/>
        <w:jc w:val="both"/>
        <w:rPr>
          <w:rFonts w:asciiTheme="minorHAnsi" w:hAnsiTheme="minorHAnsi" w:cstheme="minorHAnsi"/>
          <w:color w:val="00B0F0"/>
          <w:sz w:val="20"/>
          <w:szCs w:val="20"/>
        </w:rPr>
      </w:pPr>
      <w:r w:rsidRPr="003D7AB0">
        <w:rPr>
          <w:rFonts w:asciiTheme="minorHAnsi" w:hAnsiTheme="minorHAnsi" w:cstheme="minorHAnsi"/>
          <w:sz w:val="20"/>
          <w:szCs w:val="20"/>
        </w:rPr>
        <w:t xml:space="preserve">4.1.1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vyhotovenie a riadne dokončenie diela, </w:t>
      </w:r>
    </w:p>
    <w:p w14:paraId="515270FA" w14:textId="0F310FF6"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zriadenie dočasného zariadenia staveniska, jeho oplotenia a stráženia včítane </w:t>
      </w:r>
      <w:proofErr w:type="spellStart"/>
      <w:r w:rsidRPr="003D7AB0">
        <w:rPr>
          <w:rFonts w:asciiTheme="minorHAnsi" w:hAnsiTheme="minorHAnsi" w:cstheme="minorHAnsi"/>
          <w:sz w:val="20"/>
          <w:szCs w:val="20"/>
        </w:rPr>
        <w:t>prejednania</w:t>
      </w:r>
      <w:proofErr w:type="spellEnd"/>
      <w:r w:rsidRPr="003D7AB0">
        <w:rPr>
          <w:rFonts w:asciiTheme="minorHAnsi" w:hAnsiTheme="minorHAnsi" w:cstheme="minorHAnsi"/>
          <w:sz w:val="20"/>
          <w:szCs w:val="20"/>
        </w:rPr>
        <w:t xml:space="preserve"> a úhrady potrebných poplatkov (energie, telefón, voda, správne poplatky a pod.), skládok a nákladov s tým spojených, </w:t>
      </w:r>
    </w:p>
    <w:p w14:paraId="62C509F3" w14:textId="683E130D"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dočasný záber iných plôch potrebných pre realizáciu diela a poplatky za takýto záber, vrátane nákladov na vytýčenie a ochranu podzemných inžinierskych sietí, </w:t>
      </w:r>
    </w:p>
    <w:p w14:paraId="3C1B9508" w14:textId="306DCCE4"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všetky súbežné nároky zhotoviteľa, ako aj obchodné prirážky, </w:t>
      </w:r>
    </w:p>
    <w:p w14:paraId="09312103" w14:textId="170C2207"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dopravu a colné poplatky, </w:t>
      </w:r>
    </w:p>
    <w:p w14:paraId="3CCC200B" w14:textId="478211DA"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4.1.6 </w:t>
      </w:r>
      <w:r w:rsidR="00D85802">
        <w:rPr>
          <w:rFonts w:asciiTheme="minorHAnsi" w:hAnsiTheme="minorHAnsi" w:cstheme="minorHAnsi"/>
          <w:sz w:val="20"/>
          <w:szCs w:val="20"/>
        </w:rPr>
        <w:tab/>
      </w:r>
      <w:r w:rsidRPr="003D7AB0">
        <w:rPr>
          <w:rFonts w:asciiTheme="minorHAnsi" w:hAnsiTheme="minorHAnsi" w:cstheme="minorHAnsi"/>
          <w:sz w:val="20"/>
          <w:szCs w:val="20"/>
        </w:rPr>
        <w:t>náklady a poplatky za odvoz prebytočného materiálu, odvoz a ekologickú likvidáciu odpadu a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z realizácie diela,</w:t>
      </w:r>
    </w:p>
    <w:p w14:paraId="7DF6296C" w14:textId="63F3B195"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4.1.7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výrobnú dokumentáciu, ktorá bude vyhotovená na základe súťažných podkladov zverejnených v rámci VO či realizačnej dokumentácie, </w:t>
      </w:r>
    </w:p>
    <w:p w14:paraId="67A015DC" w14:textId="16F095B8"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4.1.8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14:paraId="03737C0E" w14:textId="740081AD"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4.1.9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návody a manuály k prevádzke a údržbe v troch vyhotoveniach v slovenskom jazyku, </w:t>
      </w:r>
    </w:p>
    <w:p w14:paraId="006AE47B" w14:textId="527BD12B"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4.1.10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všetky práce vykonávané za účelom splnenia podmienok uvedených v stavebných povoleniach, vrátane geologických, geodetických a iných meraní a prieskumov, </w:t>
      </w:r>
    </w:p>
    <w:p w14:paraId="1FCBE96C" w14:textId="73143A41"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poistenie, </w:t>
      </w:r>
    </w:p>
    <w:p w14:paraId="6CC6AA8D" w14:textId="6A0BD56F"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zaistenie bezpečnosti a ochrany zdravia pri práci a požiarnej ochrany, </w:t>
      </w:r>
    </w:p>
    <w:p w14:paraId="1C89D228" w14:textId="6307ED0C"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mzdové náklady, a to i v prípade, ak vzhľadom k jeho povahe bude potrebné dielo vyhotovovať počas víkendov, prípadne dní pracovného pokoja. </w:t>
      </w:r>
    </w:p>
    <w:p w14:paraId="6E500C30"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v tejto súvislosti vyhlasuje, že je plne oboznámený s rozsahom a povahou predmetu diela a že správne vyhodnotil a ocenil všetky práce trvalého a dočasného charakteru, ktoré sú nevyhnutné pre riadne a včasné splnenie zmluvy a že pri stanovení ceny: </w:t>
      </w:r>
    </w:p>
    <w:p w14:paraId="0FF08E78"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sa oboznámil so zadaním a všetkou relevantnou dokumentáciou, </w:t>
      </w:r>
    </w:p>
    <w:p w14:paraId="1A963CFB"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preveril miestne podmienky, </w:t>
      </w:r>
    </w:p>
    <w:p w14:paraId="10AE232E" w14:textId="421DCA83" w:rsidR="00D61339"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v dohodnutých zmluvných podmienkach uplatnil všetky svoje požiadavky na objednávateľa známe ku dňu uzavretia tejto zmluvy.</w:t>
      </w:r>
    </w:p>
    <w:p w14:paraId="0BEEE5AD" w14:textId="77777777" w:rsidR="00D85802" w:rsidRPr="003D7AB0" w:rsidRDefault="00D85802" w:rsidP="00D85802">
      <w:pPr>
        <w:ind w:left="1416"/>
        <w:jc w:val="both"/>
        <w:rPr>
          <w:rFonts w:asciiTheme="minorHAnsi" w:hAnsiTheme="minorHAnsi" w:cstheme="minorHAnsi"/>
          <w:sz w:val="20"/>
          <w:szCs w:val="20"/>
        </w:rPr>
      </w:pPr>
    </w:p>
    <w:p w14:paraId="038865D2" w14:textId="6C498AAA"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4.2 </w:t>
      </w:r>
      <w:r w:rsidR="00D85802">
        <w:rPr>
          <w:rFonts w:asciiTheme="minorHAnsi" w:hAnsiTheme="minorHAnsi" w:cstheme="minorHAnsi"/>
          <w:sz w:val="20"/>
          <w:szCs w:val="20"/>
        </w:rPr>
        <w:tab/>
      </w:r>
      <w:r w:rsidRPr="003D7AB0">
        <w:rPr>
          <w:rFonts w:asciiTheme="minorHAnsi" w:hAnsiTheme="minorHAnsi" w:cstheme="minorHAnsi"/>
          <w:sz w:val="20"/>
          <w:szCs w:val="20"/>
        </w:rPr>
        <w:t>Jednotkové ceny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5C599F68" w14:textId="77777777" w:rsidR="007C714A" w:rsidRPr="003D7AB0" w:rsidRDefault="007C714A" w:rsidP="00D85802">
      <w:pPr>
        <w:ind w:left="700" w:hanging="700"/>
        <w:jc w:val="both"/>
        <w:rPr>
          <w:rFonts w:asciiTheme="minorHAnsi" w:hAnsiTheme="minorHAnsi" w:cstheme="minorHAnsi"/>
          <w:sz w:val="20"/>
          <w:szCs w:val="20"/>
        </w:rPr>
      </w:pPr>
    </w:p>
    <w:p w14:paraId="22B6CF0E" w14:textId="4B2E1E3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Celková cena za vyhotovenie predmetu zmluvy je </w:t>
      </w:r>
    </w:p>
    <w:p w14:paraId="5A32148A"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bez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4E4AE4C6"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DPH 20%</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2A375653"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________________________________________________________________</w:t>
      </w:r>
    </w:p>
    <w:p w14:paraId="27F77230"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spolu s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5AE47294" w14:textId="77777777" w:rsidR="00D61339" w:rsidRPr="003D7AB0" w:rsidRDefault="00D61339" w:rsidP="00D61339">
      <w:pPr>
        <w:jc w:val="both"/>
        <w:rPr>
          <w:rFonts w:asciiTheme="minorHAnsi" w:hAnsiTheme="minorHAnsi" w:cstheme="minorHAnsi"/>
          <w:sz w:val="20"/>
          <w:szCs w:val="20"/>
        </w:rPr>
      </w:pPr>
    </w:p>
    <w:p w14:paraId="090C7B20" w14:textId="75453829"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Cena môže byť zmenená len v prípadoch: </w:t>
      </w:r>
    </w:p>
    <w:p w14:paraId="3EDC288E" w14:textId="7B8885DC" w:rsidR="00D61339" w:rsidRPr="003D7AB0" w:rsidRDefault="00D61339" w:rsidP="007C714A">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4.4.1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objednávateľ bude písomne požadovať vykonanie dodatočných prác, ktoré nie sú predmetom projektovej dokumentácie alebo z nej podľa obvyklých zásad nevyplýva vykonanie týchto prác, a to postupom podľa bodu 4.6 tohto článku zmluvy, </w:t>
      </w:r>
    </w:p>
    <w:p w14:paraId="1F0CB6B1" w14:textId="512F9FC9" w:rsidR="00D61339" w:rsidRDefault="00D61339" w:rsidP="007C714A">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4.4.2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v priebehu výstavby dôjde k zmenám DPH. </w:t>
      </w:r>
    </w:p>
    <w:p w14:paraId="2B11BCAF" w14:textId="77777777" w:rsidR="007C714A" w:rsidRPr="003D7AB0" w:rsidRDefault="007C714A" w:rsidP="007C714A">
      <w:pPr>
        <w:ind w:left="708"/>
        <w:jc w:val="both"/>
        <w:rPr>
          <w:rFonts w:asciiTheme="minorHAnsi" w:hAnsiTheme="minorHAnsi" w:cstheme="minorHAnsi"/>
          <w:sz w:val="20"/>
          <w:szCs w:val="20"/>
        </w:rPr>
      </w:pPr>
    </w:p>
    <w:p w14:paraId="45C95561" w14:textId="12564D55"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4.5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sa niektoré práce alebo činnosti uvedené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nevykonajú zo strany zhotoviteľa, pretože sa tieto ukážu v priebehu prác ako nepotrebné, budú tieto práce z ceny diela odpočítané, a to v cene podľa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bodu 4.1 a 4.2 tohto článku. Posúdenie, či niektoré z prác obsiahnutých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14:paraId="13E16B15" w14:textId="77777777" w:rsidR="00C71046" w:rsidRPr="003D7AB0" w:rsidRDefault="00C71046" w:rsidP="007C714A">
      <w:pPr>
        <w:ind w:left="700" w:hanging="700"/>
        <w:jc w:val="both"/>
        <w:rPr>
          <w:rFonts w:asciiTheme="minorHAnsi" w:hAnsiTheme="minorHAnsi" w:cstheme="minorHAnsi"/>
          <w:sz w:val="20"/>
          <w:szCs w:val="20"/>
        </w:rPr>
      </w:pPr>
    </w:p>
    <w:p w14:paraId="57DD431A" w14:textId="5B0F272A"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4.6 </w:t>
      </w:r>
      <w:r w:rsidR="007C714A">
        <w:rPr>
          <w:rFonts w:asciiTheme="minorHAnsi" w:hAnsiTheme="minorHAnsi" w:cstheme="minorHAnsi"/>
          <w:sz w:val="20"/>
          <w:szCs w:val="20"/>
        </w:rPr>
        <w:tab/>
      </w:r>
      <w:r w:rsidRPr="003D7AB0">
        <w:rPr>
          <w:rFonts w:asciiTheme="minorHAnsi" w:hAnsiTheme="minorHAnsi" w:cstheme="minorHAnsi"/>
          <w:sz w:val="20"/>
          <w:szCs w:val="20"/>
        </w:rPr>
        <w:t>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w:t>
      </w:r>
    </w:p>
    <w:p w14:paraId="6F5E6E11" w14:textId="77777777" w:rsidR="00C71046" w:rsidRPr="003D7AB0" w:rsidRDefault="00C71046" w:rsidP="007C714A">
      <w:pPr>
        <w:ind w:left="700" w:hanging="700"/>
        <w:jc w:val="both"/>
        <w:rPr>
          <w:rFonts w:asciiTheme="minorHAnsi" w:hAnsiTheme="minorHAnsi" w:cstheme="minorHAnsi"/>
          <w:sz w:val="20"/>
          <w:szCs w:val="20"/>
        </w:rPr>
      </w:pPr>
    </w:p>
    <w:p w14:paraId="5E64269E" w14:textId="14B16D07"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4.7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V prípade vyskytnutia sa prác definovaných v bodoch 4.5 a 4.6 sa cena týchto prác vzájomne započíta. </w:t>
      </w:r>
    </w:p>
    <w:p w14:paraId="75B059EA" w14:textId="77777777" w:rsidR="00C71046" w:rsidRPr="003D7AB0" w:rsidRDefault="00C71046" w:rsidP="00D61339">
      <w:pPr>
        <w:jc w:val="both"/>
        <w:rPr>
          <w:rFonts w:asciiTheme="minorHAnsi" w:hAnsiTheme="minorHAnsi" w:cstheme="minorHAnsi"/>
          <w:sz w:val="20"/>
          <w:szCs w:val="20"/>
        </w:rPr>
      </w:pPr>
    </w:p>
    <w:p w14:paraId="432A6400" w14:textId="3ECD7271"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Postup úpravy ceny diela pri zúžení, resp. rozšírení predmetu plnenia podľa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bude nasledovný: </w:t>
      </w:r>
    </w:p>
    <w:p w14:paraId="4C4B1D5B" w14:textId="7054EAFD"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4.8.1 </w:t>
      </w:r>
      <w:r w:rsidR="00C71046">
        <w:rPr>
          <w:rFonts w:asciiTheme="minorHAnsi" w:hAnsiTheme="minorHAnsi" w:cstheme="minorHAnsi"/>
          <w:sz w:val="20"/>
          <w:szCs w:val="20"/>
        </w:rPr>
        <w:tab/>
      </w:r>
      <w:r w:rsidRPr="003D7AB0">
        <w:rPr>
          <w:rFonts w:asciiTheme="minorHAnsi" w:hAnsiTheme="minorHAnsi" w:cstheme="minorHAnsi"/>
          <w:sz w:val="20"/>
          <w:szCs w:val="20"/>
        </w:rPr>
        <w:t>každá zmena navrhnutá objednávateľom oproti ponuke - ocenenému výkazu výmeru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bude zapísaná v stavebnom denníku a podpísaná zástupcami zhotoviteľa, objednávateľa, v prípade potreby aj inými účastníkmi výstavby, </w:t>
      </w:r>
    </w:p>
    <w:p w14:paraId="78B1FF3A" w14:textId="1E0B19A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4.8.2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prípade súhlasu zmluvných strán so zmenou (v prípade zúženia na návrh objednávateľa v súlade s bodom 4.5 aj bez súhlasu zhotoviteľa), vypracuje zhotoviteľ dodatok k rozpočtu, ktorý bude obsahovať: </w:t>
      </w:r>
    </w:p>
    <w:p w14:paraId="5F9945BC"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objektu, ktorá bude obsahovať cenu z rozpočtu, cenu jednotlivých dodatkov k rozpočtu a cenu spolu, </w:t>
      </w:r>
    </w:p>
    <w:p w14:paraId="16152C4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dodatkov k rozpočtu, </w:t>
      </w:r>
    </w:p>
    <w:p w14:paraId="455006EB"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položkovite</w:t>
      </w:r>
      <w:proofErr w:type="spellEnd"/>
      <w:r w:rsidRPr="003D7AB0">
        <w:rPr>
          <w:rFonts w:asciiTheme="minorHAnsi" w:hAnsiTheme="minorHAnsi" w:cstheme="minorHAnsi"/>
          <w:sz w:val="20"/>
          <w:szCs w:val="20"/>
        </w:rPr>
        <w:t xml:space="preserve"> ocenený výkaz výmer naviac prác, </w:t>
      </w:r>
    </w:p>
    <w:p w14:paraId="2A26338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položkovitý</w:t>
      </w:r>
      <w:proofErr w:type="spellEnd"/>
      <w:r w:rsidRPr="003D7AB0">
        <w:rPr>
          <w:rFonts w:asciiTheme="minorHAnsi" w:hAnsiTheme="minorHAnsi" w:cstheme="minorHAnsi"/>
          <w:sz w:val="20"/>
          <w:szCs w:val="20"/>
        </w:rPr>
        <w:t xml:space="preserve"> odpočet ceny menej prác, </w:t>
      </w:r>
    </w:p>
    <w:p w14:paraId="16936077"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sprievodnú správu, </w:t>
      </w:r>
    </w:p>
    <w:p w14:paraId="2EE8855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kópiu zápisov zo stavebného denníka, </w:t>
      </w:r>
    </w:p>
    <w:p w14:paraId="294FC80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vplyv na dodržanie termínov podľa harmonogramu, </w:t>
      </w:r>
    </w:p>
    <w:p w14:paraId="74B96638"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ďalšie náležitosti (zápisy, náčrtky, iné potrebné dokumenty) objasňujúce predmet dodatku rozpočtu. </w:t>
      </w:r>
    </w:p>
    <w:p w14:paraId="07935C99" w14:textId="34AD974C" w:rsidR="00D61339" w:rsidRPr="003D7AB0" w:rsidRDefault="00D61339" w:rsidP="00C7104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4.8.3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pre ocenenie výkazu výmer u naviac prác bude zhotoviteľ používať ceny nasledovne: </w:t>
      </w:r>
    </w:p>
    <w:p w14:paraId="3B53FC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pri položkách, ktoré sa vyskytovali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tejto zmluvy bude používať ceny z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tejto zmluvy,</w:t>
      </w:r>
    </w:p>
    <w:p w14:paraId="200D66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práce a dodávky, ktoré nie sú uvedené v rozpočte (ocenenom výkaze výmer), ocení zhotoviteľ individuálnou kalkuláciou, odsúhlasenou objednávateľom,</w:t>
      </w:r>
    </w:p>
    <w:p w14:paraId="75AE7400" w14:textId="77777777" w:rsidR="00C71046"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kalkulačný vzorec bude mať nasledujúce zloženie: priamy materiál, priame mzdy, stroje, ostatné priame náklady, výrobná réžia, správna réžia, zisk. </w:t>
      </w:r>
    </w:p>
    <w:p w14:paraId="4ACD4849" w14:textId="09D9701B" w:rsidR="00D61339" w:rsidRPr="00C71046" w:rsidRDefault="00D61339" w:rsidP="00C71046">
      <w:pPr>
        <w:spacing w:after="200" w:line="276" w:lineRule="auto"/>
        <w:ind w:left="1416" w:hanging="708"/>
        <w:contextualSpacing/>
        <w:jc w:val="both"/>
        <w:rPr>
          <w:rFonts w:asciiTheme="minorHAnsi" w:hAnsiTheme="minorHAnsi" w:cstheme="minorHAnsi"/>
          <w:sz w:val="20"/>
          <w:szCs w:val="20"/>
        </w:rPr>
      </w:pPr>
      <w:r w:rsidRPr="00C71046">
        <w:rPr>
          <w:rFonts w:asciiTheme="minorHAnsi" w:hAnsiTheme="minorHAnsi" w:cstheme="minorHAnsi"/>
          <w:sz w:val="20"/>
          <w:szCs w:val="20"/>
        </w:rPr>
        <w:t xml:space="preserve">4.8.4 </w:t>
      </w:r>
      <w:r w:rsidR="00C71046" w:rsidRPr="00C71046">
        <w:rPr>
          <w:rFonts w:asciiTheme="minorHAnsi" w:hAnsiTheme="minorHAnsi" w:cstheme="minorHAnsi"/>
          <w:sz w:val="20"/>
          <w:szCs w:val="20"/>
        </w:rPr>
        <w:tab/>
      </w:r>
      <w:r w:rsidRPr="00C71046">
        <w:rPr>
          <w:rFonts w:asciiTheme="minorHAnsi" w:hAnsiTheme="minorHAnsi" w:cstheme="minorHAnsi"/>
          <w:sz w:val="20"/>
          <w:szCs w:val="20"/>
        </w:rPr>
        <w:t xml:space="preserve">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405AEBC4" w14:textId="3873547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4.8.5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návrhu dodatku k tejto zmluve zhotoviteľ uvedie naposledy dohodnutú cenu s označením, kde bola táto cena dohodnutá, podľa odsúhlasených dodatkov k rozpočtom, </w:t>
      </w:r>
    </w:p>
    <w:p w14:paraId="7B139079" w14:textId="3B7BAADA" w:rsidR="00D61339"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4.8.6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dodatok k tejto zmluve, podpísaný oboma zmluvnými stranami dotýkajúci sa zmeny ceny pri príslušnom objekte, bude oprávňovať zhotoviteľa k uplatňovaniu zmenenej ceny vo faktúre. </w:t>
      </w:r>
    </w:p>
    <w:p w14:paraId="1A719334" w14:textId="1228FD32" w:rsidR="005C12B4" w:rsidRDefault="005C12B4" w:rsidP="00D61339">
      <w:pPr>
        <w:jc w:val="both"/>
        <w:rPr>
          <w:rFonts w:asciiTheme="minorHAnsi" w:hAnsiTheme="minorHAnsi" w:cstheme="minorHAnsi"/>
          <w:sz w:val="20"/>
          <w:szCs w:val="20"/>
        </w:rPr>
      </w:pPr>
    </w:p>
    <w:p w14:paraId="49862FB2" w14:textId="3BE092E9" w:rsidR="005C12B4" w:rsidRDefault="005C12B4" w:rsidP="00D61339">
      <w:pPr>
        <w:jc w:val="both"/>
        <w:rPr>
          <w:rFonts w:asciiTheme="minorHAnsi" w:hAnsiTheme="minorHAnsi" w:cstheme="minorHAnsi"/>
          <w:sz w:val="20"/>
          <w:szCs w:val="20"/>
        </w:rPr>
      </w:pPr>
    </w:p>
    <w:p w14:paraId="3170C6EB" w14:textId="77777777" w:rsidR="005C12B4" w:rsidRPr="003D7AB0" w:rsidRDefault="005C12B4" w:rsidP="00D61339">
      <w:pPr>
        <w:jc w:val="both"/>
        <w:rPr>
          <w:rFonts w:asciiTheme="minorHAnsi" w:hAnsiTheme="minorHAnsi" w:cstheme="minorHAnsi"/>
          <w:sz w:val="20"/>
          <w:szCs w:val="20"/>
        </w:rPr>
      </w:pPr>
    </w:p>
    <w:p w14:paraId="389A5CB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w:t>
      </w:r>
    </w:p>
    <w:p w14:paraId="14E445A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PLATOBNÉ PODMIENKY</w:t>
      </w:r>
    </w:p>
    <w:p w14:paraId="14500736" w14:textId="31F0577A"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5.1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5D314E4D" w14:textId="10C21C69"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5.2 </w:t>
      </w:r>
      <w:r w:rsidR="00C71046">
        <w:rPr>
          <w:rFonts w:asciiTheme="minorHAnsi" w:hAnsiTheme="minorHAnsi" w:cstheme="minorHAnsi"/>
          <w:sz w:val="20"/>
          <w:szCs w:val="20"/>
        </w:rPr>
        <w:tab/>
      </w:r>
      <w:r w:rsidRPr="00DD768F">
        <w:rPr>
          <w:rFonts w:asciiTheme="minorHAnsi" w:hAnsiTheme="minorHAnsi" w:cstheme="minorHAnsi"/>
          <w:sz w:val="20"/>
          <w:szCs w:val="20"/>
        </w:rPr>
        <w:t>Zhotoviteľ vystaví záverečnú faktúru.</w:t>
      </w:r>
      <w:r w:rsidRPr="003D7AB0">
        <w:rPr>
          <w:rFonts w:asciiTheme="minorHAnsi" w:hAnsiTheme="minorHAnsi" w:cstheme="minorHAnsi"/>
          <w:sz w:val="20"/>
          <w:szCs w:val="20"/>
        </w:rPr>
        <w:t xml:space="preserve"> Podkladom pre vystavenie záverečnej faktúry a jej prílohou bude zhotoviteľom vystavený a stavebným dozorom odsúhlasený súpis vykonaných prác a dodávok, resp. zabudovaných materiálov odovzdaných objednávateľovi, pričom takýto súpis bude vychádzať z </w:t>
      </w:r>
      <w:proofErr w:type="spellStart"/>
      <w:r w:rsidRPr="003D7AB0">
        <w:rPr>
          <w:rFonts w:asciiTheme="minorHAnsi" w:hAnsiTheme="minorHAnsi" w:cstheme="minorHAnsi"/>
          <w:sz w:val="20"/>
          <w:szCs w:val="20"/>
        </w:rPr>
        <w:t>naceneného</w:t>
      </w:r>
      <w:proofErr w:type="spellEnd"/>
      <w:r w:rsidRPr="003D7AB0">
        <w:rPr>
          <w:rFonts w:asciiTheme="minorHAnsi" w:hAnsiTheme="minorHAnsi" w:cstheme="minorHAnsi"/>
          <w:sz w:val="20"/>
          <w:szCs w:val="20"/>
        </w:rPr>
        <w:t xml:space="preserve"> výkazu výmer (ďalej tiež ako „</w:t>
      </w:r>
      <w:r w:rsidRPr="003D7AB0">
        <w:rPr>
          <w:rFonts w:asciiTheme="minorHAnsi" w:hAnsiTheme="minorHAnsi" w:cstheme="minorHAnsi"/>
          <w:b/>
          <w:sz w:val="20"/>
          <w:szCs w:val="20"/>
        </w:rPr>
        <w:t>súpis</w:t>
      </w:r>
      <w:r w:rsidRPr="003D7AB0">
        <w:rPr>
          <w:rFonts w:asciiTheme="minorHAnsi" w:hAnsiTheme="minorHAnsi" w:cstheme="minorHAnsi"/>
          <w:sz w:val="20"/>
          <w:szCs w:val="20"/>
        </w:rPr>
        <w:t xml:space="preserve">“). V Súpise budú jednotkové ceny zaokrúhlené na 3 </w:t>
      </w:r>
      <w:r w:rsidRPr="003D7AB0">
        <w:rPr>
          <w:rFonts w:asciiTheme="minorHAnsi" w:hAnsiTheme="minorHAnsi" w:cstheme="minorHAnsi"/>
          <w:sz w:val="20"/>
          <w:szCs w:val="20"/>
        </w:rPr>
        <w:lastRenderedPageBreak/>
        <w:t xml:space="preserve">desatinné miesta, množstvo na 2 desatinné miesta, celková cena bez DPH aj s DPH bude zaokrúhlená na 2 desatinné miesta. Faktúra bude splatná do </w:t>
      </w:r>
      <w:r w:rsidR="00304B3C">
        <w:rPr>
          <w:rFonts w:asciiTheme="minorHAnsi" w:hAnsiTheme="minorHAnsi" w:cstheme="minorHAnsi"/>
          <w:sz w:val="20"/>
          <w:szCs w:val="20"/>
        </w:rPr>
        <w:t>60</w:t>
      </w:r>
      <w:r w:rsidRPr="003D7AB0">
        <w:rPr>
          <w:rFonts w:asciiTheme="minorHAnsi" w:hAnsiTheme="minorHAnsi" w:cstheme="minorHAnsi"/>
          <w:sz w:val="20"/>
          <w:szCs w:val="20"/>
        </w:rPr>
        <w:t xml:space="preserve">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w:t>
      </w:r>
      <w:r w:rsidRPr="00B45932">
        <w:rPr>
          <w:rFonts w:asciiTheme="minorHAnsi" w:hAnsiTheme="minorHAnsi" w:cstheme="minorHAnsi"/>
          <w:sz w:val="20"/>
          <w:szCs w:val="20"/>
        </w:rPr>
        <w:t>,</w:t>
      </w:r>
      <w:r w:rsidR="00302365" w:rsidRPr="00B45932">
        <w:rPr>
          <w:rFonts w:asciiTheme="minorHAnsi" w:hAnsiTheme="minorHAnsi" w:cstheme="minorHAnsi"/>
          <w:sz w:val="20"/>
          <w:szCs w:val="20"/>
        </w:rPr>
        <w:t xml:space="preserve"> takáto faktúra nenadobudne splatnosť a </w:t>
      </w:r>
      <w:r w:rsidRPr="00B45932">
        <w:rPr>
          <w:rFonts w:asciiTheme="minorHAnsi" w:hAnsiTheme="minorHAnsi" w:cstheme="minorHAnsi"/>
          <w:sz w:val="20"/>
          <w:szCs w:val="20"/>
        </w:rPr>
        <w:t xml:space="preserve"> je objednávateľ oprávnený vrátiť ju v lehote splatnosti zhotoviteľovi na doplnenie. V </w:t>
      </w:r>
      <w:r w:rsidRPr="003D7AB0">
        <w:rPr>
          <w:rFonts w:asciiTheme="minorHAnsi" w:hAnsiTheme="minorHAnsi" w:cstheme="minorHAnsi"/>
          <w:sz w:val="20"/>
          <w:szCs w:val="20"/>
        </w:rPr>
        <w:t xml:space="preserve">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556DD916" w14:textId="7069BD41" w:rsidR="00D61339" w:rsidRDefault="00D61339" w:rsidP="00C71046">
      <w:pPr>
        <w:ind w:left="700"/>
        <w:jc w:val="both"/>
        <w:rPr>
          <w:rFonts w:asciiTheme="minorHAnsi" w:hAnsiTheme="minorHAnsi" w:cstheme="minorHAnsi"/>
          <w:sz w:val="20"/>
          <w:szCs w:val="20"/>
        </w:rPr>
      </w:pPr>
      <w:r w:rsidRPr="003D7AB0">
        <w:rPr>
          <w:rFonts w:asciiTheme="minorHAnsi" w:hAnsiTheme="minorHAnsi" w:cstheme="minorHAnsi"/>
          <w:sz w:val="20"/>
          <w:szCs w:val="20"/>
        </w:rPr>
        <w:t>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238E4F84" w14:textId="77777777" w:rsidR="00C71046" w:rsidRPr="003D7AB0" w:rsidRDefault="00C71046" w:rsidP="00C71046">
      <w:pPr>
        <w:ind w:left="700"/>
        <w:jc w:val="both"/>
        <w:rPr>
          <w:rFonts w:asciiTheme="minorHAnsi" w:hAnsiTheme="minorHAnsi" w:cstheme="minorHAnsi"/>
          <w:sz w:val="20"/>
          <w:szCs w:val="20"/>
        </w:rPr>
      </w:pPr>
    </w:p>
    <w:p w14:paraId="722E14FA" w14:textId="087CCF23" w:rsidR="00D61339"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5.3 </w:t>
      </w:r>
      <w:r w:rsidR="00C71046">
        <w:rPr>
          <w:rFonts w:asciiTheme="minorHAnsi" w:hAnsiTheme="minorHAnsi" w:cstheme="minorHAnsi"/>
          <w:sz w:val="20"/>
          <w:szCs w:val="20"/>
        </w:rPr>
        <w:tab/>
      </w:r>
      <w:r w:rsidRPr="003D7AB0">
        <w:rPr>
          <w:rFonts w:asciiTheme="minorHAnsi" w:hAnsiTheme="minorHAnsi" w:cstheme="minorHAnsi"/>
          <w:sz w:val="20"/>
          <w:szCs w:val="20"/>
        </w:rPr>
        <w:t>Ak dôjde zo strany objednávateľa k omeškaniu pri úhrade faktúry, je zhotoviteľ oprávnený požadovať od objednávateľa úrok z omeškania v</w:t>
      </w:r>
      <w:r w:rsidR="008F5DFB">
        <w:rPr>
          <w:rFonts w:asciiTheme="minorHAnsi" w:hAnsiTheme="minorHAnsi" w:cstheme="minorHAnsi"/>
          <w:sz w:val="20"/>
          <w:szCs w:val="20"/>
        </w:rPr>
        <w:t xml:space="preserve"> zákonom stanovenej výške </w:t>
      </w:r>
      <w:r w:rsidRPr="003D7AB0">
        <w:rPr>
          <w:rFonts w:asciiTheme="minorHAnsi" w:hAnsiTheme="minorHAnsi" w:cstheme="minorHAnsi"/>
          <w:sz w:val="20"/>
          <w:szCs w:val="20"/>
        </w:rPr>
        <w:t xml:space="preserve">z fakturovanej sumy (rozumie sa cena s DPH). </w:t>
      </w:r>
    </w:p>
    <w:p w14:paraId="35EFEFFA" w14:textId="77777777" w:rsidR="00C71046" w:rsidRPr="003D7AB0" w:rsidRDefault="00C71046" w:rsidP="00C71046">
      <w:pPr>
        <w:ind w:left="700" w:hanging="700"/>
        <w:jc w:val="both"/>
        <w:rPr>
          <w:rFonts w:asciiTheme="minorHAnsi" w:hAnsiTheme="minorHAnsi" w:cstheme="minorHAnsi"/>
          <w:sz w:val="20"/>
          <w:szCs w:val="20"/>
        </w:rPr>
      </w:pPr>
    </w:p>
    <w:p w14:paraId="6CE7C1EA" w14:textId="50D6169F"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5.4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každej faktúre budú samostatne oddelené platby za dohodnuté práce a za prípadné dodatočné práce. </w:t>
      </w:r>
    </w:p>
    <w:p w14:paraId="12071B08" w14:textId="77777777" w:rsidR="00B45932" w:rsidRDefault="00B45932" w:rsidP="00D61339">
      <w:pPr>
        <w:jc w:val="center"/>
        <w:rPr>
          <w:rFonts w:asciiTheme="minorHAnsi" w:hAnsiTheme="minorHAnsi" w:cstheme="minorHAnsi"/>
          <w:b/>
          <w:bCs/>
          <w:sz w:val="20"/>
          <w:szCs w:val="20"/>
        </w:rPr>
      </w:pPr>
    </w:p>
    <w:p w14:paraId="35A4C07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w:t>
      </w:r>
    </w:p>
    <w:p w14:paraId="0C78AF2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STAVEBNÝ DENNÍK</w:t>
      </w:r>
    </w:p>
    <w:p w14:paraId="0CE388A4" w14:textId="533A6B9B"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14:paraId="033EFFE4" w14:textId="77777777" w:rsidR="00F53CE6" w:rsidRPr="003D7AB0" w:rsidRDefault="00F53CE6" w:rsidP="00F53CE6">
      <w:pPr>
        <w:ind w:left="700" w:hanging="700"/>
        <w:jc w:val="both"/>
        <w:rPr>
          <w:rFonts w:asciiTheme="minorHAnsi" w:hAnsiTheme="minorHAnsi" w:cstheme="minorHAnsi"/>
          <w:sz w:val="20"/>
          <w:szCs w:val="20"/>
        </w:rPr>
      </w:pPr>
    </w:p>
    <w:p w14:paraId="0FFDB487" w14:textId="376AE843"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 stavebnom denníku musí byť uvedené okrem iného: </w:t>
      </w:r>
    </w:p>
    <w:p w14:paraId="13035452" w14:textId="1B5D2B22"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zhotoviteľa, </w:t>
      </w:r>
    </w:p>
    <w:p w14:paraId="01C686E3" w14:textId="604C7431"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objednávateľa, </w:t>
      </w:r>
    </w:p>
    <w:p w14:paraId="383175AD" w14:textId="70126885"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spracovávateľa PD, </w:t>
      </w:r>
    </w:p>
    <w:p w14:paraId="5C7C4511" w14:textId="0D40A5AA"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meno zástupcu objednávateľa – technický dozor objednávateľa, </w:t>
      </w:r>
    </w:p>
    <w:p w14:paraId="26727824" w14:textId="04201B3E"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identifikačné údaje stavby podľa projektu, </w:t>
      </w:r>
    </w:p>
    <w:p w14:paraId="1077C430" w14:textId="39F42AA9"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prehľad všetkých vykonaných skúšok akosti, </w:t>
      </w:r>
    </w:p>
    <w:p w14:paraId="5DAE275F" w14:textId="67157A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dokumentácie stavby vrátane všetkých zmien a doplnkov, </w:t>
      </w:r>
    </w:p>
    <w:p w14:paraId="7D2961B7" w14:textId="3E198E4B"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6.2.8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dokladov a úradných opatrení týkajúcich sa stavby, </w:t>
      </w:r>
    </w:p>
    <w:p w14:paraId="3796B380" w14:textId="7574B5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6.2.9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telefonické a mailové kontakty osôb uvedených v bode 6.2.1 až 6.2.4. </w:t>
      </w:r>
    </w:p>
    <w:p w14:paraId="2B70FF75" w14:textId="421CBD33" w:rsidR="00D61339" w:rsidRDefault="00D61339" w:rsidP="00F53CE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6.2.10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ostatné údaje v zmysle § 28 vyhlášky MŽP č. 453/2000 Z. z., ktorou sa vykonávajú niektoré ustanovenia stavebného zákona </w:t>
      </w:r>
    </w:p>
    <w:p w14:paraId="63933168" w14:textId="77777777" w:rsidR="00F53CE6" w:rsidRPr="003D7AB0" w:rsidRDefault="00F53CE6" w:rsidP="00F53CE6">
      <w:pPr>
        <w:ind w:left="1416" w:hanging="708"/>
        <w:jc w:val="both"/>
        <w:rPr>
          <w:rFonts w:asciiTheme="minorHAnsi" w:hAnsiTheme="minorHAnsi" w:cstheme="minorHAnsi"/>
          <w:sz w:val="20"/>
          <w:szCs w:val="20"/>
        </w:rPr>
      </w:pPr>
    </w:p>
    <w:p w14:paraId="2904E9B2" w14:textId="20DB417E"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listy stavebného denníka musia byť očíslované. </w:t>
      </w:r>
    </w:p>
    <w:p w14:paraId="166C4908" w14:textId="77777777" w:rsidR="00F53CE6" w:rsidRPr="003D7AB0" w:rsidRDefault="00F53CE6" w:rsidP="00D61339">
      <w:pPr>
        <w:jc w:val="both"/>
        <w:rPr>
          <w:rFonts w:asciiTheme="minorHAnsi" w:hAnsiTheme="minorHAnsi" w:cstheme="minorHAnsi"/>
          <w:sz w:val="20"/>
          <w:szCs w:val="20"/>
        </w:rPr>
      </w:pPr>
    </w:p>
    <w:p w14:paraId="3C86225D" w14:textId="3DE0D520"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w:t>
      </w:r>
    </w:p>
    <w:p w14:paraId="755D04D0" w14:textId="77777777" w:rsidR="00F53CE6" w:rsidRPr="003D7AB0" w:rsidRDefault="00F53CE6" w:rsidP="00F53CE6">
      <w:pPr>
        <w:ind w:left="700" w:hanging="700"/>
        <w:jc w:val="both"/>
        <w:rPr>
          <w:rFonts w:asciiTheme="minorHAnsi" w:hAnsiTheme="minorHAnsi" w:cstheme="minorHAnsi"/>
          <w:sz w:val="20"/>
          <w:szCs w:val="20"/>
        </w:rPr>
      </w:pPr>
    </w:p>
    <w:p w14:paraId="00E11551" w14:textId="6D916F76"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14:paraId="7F6DF4BB" w14:textId="77777777" w:rsidR="00F53CE6" w:rsidRPr="003D7AB0" w:rsidRDefault="00F53CE6" w:rsidP="00F53CE6">
      <w:pPr>
        <w:ind w:left="700" w:hanging="700"/>
        <w:jc w:val="both"/>
        <w:rPr>
          <w:rFonts w:asciiTheme="minorHAnsi" w:hAnsiTheme="minorHAnsi" w:cstheme="minorHAnsi"/>
          <w:sz w:val="20"/>
          <w:szCs w:val="20"/>
        </w:rPr>
      </w:pPr>
    </w:p>
    <w:p w14:paraId="55FB7B7F" w14:textId="3852954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14:paraId="5336B66A" w14:textId="77777777" w:rsidR="00F53CE6" w:rsidRPr="003D7AB0" w:rsidRDefault="00F53CE6" w:rsidP="00F53CE6">
      <w:pPr>
        <w:ind w:left="700" w:hanging="700"/>
        <w:jc w:val="both"/>
        <w:rPr>
          <w:rFonts w:asciiTheme="minorHAnsi" w:hAnsiTheme="minorHAnsi" w:cstheme="minorHAnsi"/>
          <w:sz w:val="20"/>
          <w:szCs w:val="20"/>
        </w:rPr>
      </w:pPr>
    </w:p>
    <w:p w14:paraId="2BBDA463" w14:textId="7500DB9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v stavebnom denníku sa nepovažujú za zmenu zmluvy, ale môžu slúžiť ako podklad pre vypracovanie doplnkov a zmien zmluvy. </w:t>
      </w:r>
    </w:p>
    <w:p w14:paraId="3CF637CE" w14:textId="77777777" w:rsidR="00F53CE6" w:rsidRPr="003D7AB0" w:rsidRDefault="00F53CE6" w:rsidP="00F53CE6">
      <w:pPr>
        <w:ind w:left="700" w:hanging="700"/>
        <w:jc w:val="both"/>
        <w:rPr>
          <w:rFonts w:asciiTheme="minorHAnsi" w:hAnsiTheme="minorHAnsi" w:cstheme="minorHAnsi"/>
          <w:sz w:val="20"/>
          <w:szCs w:val="20"/>
        </w:rPr>
      </w:pPr>
    </w:p>
    <w:p w14:paraId="255822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w:t>
      </w:r>
    </w:p>
    <w:p w14:paraId="412EE10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STAVENISKO</w:t>
      </w:r>
    </w:p>
    <w:p w14:paraId="3E7CCE45" w14:textId="25363AA8"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2C751786" w14:textId="77777777" w:rsidR="00F53CE6" w:rsidRPr="003D7AB0" w:rsidRDefault="00F53CE6" w:rsidP="00D61339">
      <w:pPr>
        <w:jc w:val="both"/>
        <w:rPr>
          <w:rFonts w:asciiTheme="minorHAnsi" w:hAnsiTheme="minorHAnsi" w:cstheme="minorHAnsi"/>
          <w:sz w:val="20"/>
          <w:szCs w:val="20"/>
        </w:rPr>
      </w:pPr>
    </w:p>
    <w:p w14:paraId="55021464" w14:textId="4CC7B9F8" w:rsidR="00D61339" w:rsidRPr="00FF67A0"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odovzdá zhotoviteľovi stavenisko najneskôr do piatich pracovných dní odo dňa účinnosti tejto zmluvy, o čom zmluvné strany spíšu odovzdávací a preberací protokol, ktorého vzor tvorí prílohu č. 7 tejto zmluvy. Zhotoviteľ je povinný </w:t>
      </w:r>
      <w:r>
        <w:rPr>
          <w:rFonts w:asciiTheme="minorHAnsi" w:hAnsiTheme="minorHAnsi" w:cstheme="minorHAnsi"/>
          <w:sz w:val="20"/>
          <w:szCs w:val="20"/>
        </w:rPr>
        <w:t xml:space="preserve"> </w:t>
      </w:r>
      <w:r w:rsidRPr="00FF67A0">
        <w:rPr>
          <w:rFonts w:asciiTheme="minorHAnsi" w:hAnsiTheme="minorHAnsi" w:cstheme="minorHAnsi"/>
          <w:sz w:val="20"/>
          <w:szCs w:val="20"/>
        </w:rPr>
        <w:t>predložiť objednávateľovi k momentu odovzdania a prevzatia staveniska a opätovne kedykoľvek počas vykonávania diela do 3 dní od vyžiadania:</w:t>
      </w:r>
    </w:p>
    <w:p w14:paraId="4BD52CAD" w14:textId="2E5E44E6" w:rsidR="00D61339" w:rsidRDefault="00D61339" w:rsidP="00F53CE6">
      <w:pPr>
        <w:ind w:left="700"/>
        <w:jc w:val="both"/>
        <w:rPr>
          <w:rFonts w:asciiTheme="minorHAnsi" w:hAnsiTheme="minorHAnsi" w:cstheme="minorHAnsi"/>
          <w:sz w:val="20"/>
          <w:szCs w:val="20"/>
        </w:rPr>
      </w:pPr>
      <w:r w:rsidRPr="00FF67A0">
        <w:rPr>
          <w:rFonts w:asciiTheme="minorHAnsi" w:hAnsiTheme="minorHAnsi" w:cstheme="minorHAnsi"/>
          <w:sz w:val="20"/>
          <w:szCs w:val="20"/>
        </w:rPr>
        <w:t>- certifikát systému manažérstva pre bezpečnosť práce a ochranu zdravia pri práci OHSAS 18001, resp. iný ekvivalentný doklad alebo dokument prezentujúci zavedený systém ochrany zdravia a bezpečnosti pri práci na stav</w:t>
      </w:r>
      <w:r w:rsidR="00F53CE6">
        <w:rPr>
          <w:rFonts w:asciiTheme="minorHAnsi" w:hAnsiTheme="minorHAnsi" w:cstheme="minorHAnsi"/>
          <w:sz w:val="20"/>
          <w:szCs w:val="20"/>
        </w:rPr>
        <w:t>be.</w:t>
      </w:r>
    </w:p>
    <w:p w14:paraId="7185E463" w14:textId="77777777" w:rsidR="00F53CE6" w:rsidRDefault="00F53CE6" w:rsidP="00F53CE6">
      <w:pPr>
        <w:ind w:left="700"/>
        <w:jc w:val="both"/>
        <w:rPr>
          <w:rFonts w:asciiTheme="minorHAnsi" w:hAnsiTheme="minorHAnsi" w:cstheme="minorHAnsi"/>
          <w:sz w:val="20"/>
          <w:szCs w:val="20"/>
        </w:rPr>
      </w:pPr>
    </w:p>
    <w:p w14:paraId="4C1FB559" w14:textId="616AF80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Posledná veta platí aj pre body 7.3, 7.4, 7.5, a 7.6 tohto článku. Na stavenisko môžu vstupovať iba poverení zamestnanci objednávateľa, alebo zhotoviteľa, príp. nimi poverené tretie osoby, čo je povinný zabezpečiť zhotoviteľ. Pred začatím prác predloží zhotoviteľ objednávateľovi aktualizovaný projekt organizácie výstavby a zastavovací plán (celkovú situáciu stavby) a plán bezpečnosti a ochrany zdravia pri práci. V prípade porušenia povinnosti podľa tohto bodu je zhotoviteľ na žiadosť objednávateľa povinný zaplatiť zmluvnú pokutu vo výške </w:t>
      </w:r>
      <w:r w:rsidR="00F53CE6">
        <w:rPr>
          <w:rFonts w:asciiTheme="minorHAnsi" w:hAnsiTheme="minorHAnsi" w:cstheme="minorHAnsi"/>
          <w:sz w:val="20"/>
          <w:szCs w:val="20"/>
        </w:rPr>
        <w:t>1</w:t>
      </w:r>
      <w:r w:rsidRPr="003D7AB0">
        <w:rPr>
          <w:rFonts w:asciiTheme="minorHAnsi" w:hAnsiTheme="minorHAnsi" w:cstheme="minorHAnsi"/>
          <w:sz w:val="20"/>
          <w:szCs w:val="20"/>
        </w:rPr>
        <w:t xml:space="preserve"> 000,- EUR za každé jednotlivé porušenie. </w:t>
      </w:r>
    </w:p>
    <w:p w14:paraId="293C2560" w14:textId="77777777" w:rsidR="00F53CE6" w:rsidRPr="003D7AB0" w:rsidRDefault="00F53CE6" w:rsidP="00F53CE6">
      <w:pPr>
        <w:ind w:left="700" w:hanging="700"/>
        <w:jc w:val="both"/>
        <w:rPr>
          <w:rFonts w:asciiTheme="minorHAnsi" w:hAnsiTheme="minorHAnsi" w:cstheme="minorHAnsi"/>
          <w:sz w:val="20"/>
          <w:szCs w:val="20"/>
        </w:rPr>
      </w:pPr>
    </w:p>
    <w:p w14:paraId="777D02A0" w14:textId="20D2DE85"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14:paraId="54AF5714" w14:textId="77777777" w:rsidR="00F53CE6" w:rsidRPr="003D7AB0" w:rsidRDefault="00F53CE6" w:rsidP="00F53CE6">
      <w:pPr>
        <w:ind w:left="700" w:hanging="700"/>
        <w:jc w:val="both"/>
        <w:rPr>
          <w:rFonts w:asciiTheme="minorHAnsi" w:hAnsiTheme="minorHAnsi" w:cstheme="minorHAnsi"/>
          <w:sz w:val="20"/>
          <w:szCs w:val="20"/>
        </w:rPr>
      </w:pPr>
    </w:p>
    <w:p w14:paraId="11DAB887" w14:textId="65AC6E09"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potrebné povolenia na užívanie verejných plôch, prípadne na rozkopávky alebo </w:t>
      </w:r>
      <w:proofErr w:type="spellStart"/>
      <w:r w:rsidRPr="003D7AB0">
        <w:rPr>
          <w:rFonts w:asciiTheme="minorHAnsi" w:hAnsiTheme="minorHAnsi" w:cstheme="minorHAnsi"/>
          <w:sz w:val="20"/>
          <w:szCs w:val="20"/>
        </w:rPr>
        <w:t>prekopy</w:t>
      </w:r>
      <w:proofErr w:type="spellEnd"/>
      <w:r w:rsidRPr="003D7AB0">
        <w:rPr>
          <w:rFonts w:asciiTheme="minorHAnsi" w:hAnsiTheme="minorHAnsi" w:cstheme="minorHAnsi"/>
          <w:sz w:val="20"/>
          <w:szCs w:val="20"/>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14:paraId="23062BF5" w14:textId="77777777" w:rsidR="00F53CE6" w:rsidRPr="003D7AB0" w:rsidRDefault="00F53CE6" w:rsidP="00F53CE6">
      <w:pPr>
        <w:ind w:left="700" w:hanging="700"/>
        <w:jc w:val="both"/>
        <w:rPr>
          <w:rFonts w:asciiTheme="minorHAnsi" w:hAnsiTheme="minorHAnsi" w:cstheme="minorHAnsi"/>
          <w:sz w:val="20"/>
          <w:szCs w:val="20"/>
        </w:rPr>
      </w:pPr>
    </w:p>
    <w:p w14:paraId="0EE5C506" w14:textId="724DF3AC"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v súvislosti so zahájením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14:paraId="3389F629" w14:textId="77777777" w:rsidR="00C00623" w:rsidRPr="003D7AB0" w:rsidRDefault="00C00623" w:rsidP="00F53CE6">
      <w:pPr>
        <w:ind w:left="700" w:hanging="700"/>
        <w:jc w:val="both"/>
        <w:rPr>
          <w:rFonts w:asciiTheme="minorHAnsi" w:hAnsiTheme="minorHAnsi" w:cstheme="minorHAnsi"/>
          <w:sz w:val="20"/>
          <w:szCs w:val="20"/>
        </w:rPr>
      </w:pPr>
    </w:p>
    <w:p w14:paraId="1FC43094" w14:textId="1D493A4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7.6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14:paraId="1D4D0A43" w14:textId="77777777" w:rsidR="00C00623" w:rsidRPr="003D7AB0" w:rsidRDefault="00C00623" w:rsidP="00C00623">
      <w:pPr>
        <w:ind w:left="700" w:hanging="700"/>
        <w:jc w:val="both"/>
        <w:rPr>
          <w:rFonts w:asciiTheme="minorHAnsi" w:hAnsiTheme="minorHAnsi" w:cstheme="minorHAnsi"/>
          <w:sz w:val="20"/>
          <w:szCs w:val="20"/>
        </w:rPr>
      </w:pPr>
    </w:p>
    <w:p w14:paraId="4488567D" w14:textId="4EB7B08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7.7 </w:t>
      </w:r>
      <w:r w:rsidR="00C00623">
        <w:rPr>
          <w:rFonts w:asciiTheme="minorHAnsi" w:hAnsiTheme="minorHAnsi" w:cstheme="minorHAnsi"/>
          <w:sz w:val="20"/>
          <w:szCs w:val="20"/>
        </w:rPr>
        <w:tab/>
      </w:r>
      <w:r w:rsidRPr="003D7AB0">
        <w:rPr>
          <w:rFonts w:asciiTheme="minorHAnsi" w:hAnsiTheme="minorHAnsi" w:cstheme="minorHAnsi"/>
          <w:sz w:val="20"/>
          <w:szCs w:val="20"/>
        </w:rPr>
        <w:t>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p>
    <w:p w14:paraId="77FB9C21" w14:textId="77777777" w:rsidR="00C00623" w:rsidRPr="003D7AB0" w:rsidRDefault="00C00623" w:rsidP="00C00623">
      <w:pPr>
        <w:ind w:left="700" w:hanging="700"/>
        <w:jc w:val="both"/>
        <w:rPr>
          <w:rFonts w:asciiTheme="minorHAnsi" w:hAnsiTheme="minorHAnsi" w:cstheme="minorHAnsi"/>
          <w:sz w:val="20"/>
          <w:szCs w:val="20"/>
        </w:rPr>
      </w:pPr>
    </w:p>
    <w:p w14:paraId="3D6AC025" w14:textId="05F31B8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7.8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Najneskôr do 7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w:t>
      </w:r>
      <w:r w:rsidR="00C00623">
        <w:rPr>
          <w:rFonts w:asciiTheme="minorHAnsi" w:hAnsiTheme="minorHAnsi" w:cstheme="minorHAnsi"/>
          <w:sz w:val="20"/>
          <w:szCs w:val="20"/>
        </w:rPr>
        <w:t>5</w:t>
      </w:r>
      <w:r w:rsidRPr="003D7AB0">
        <w:rPr>
          <w:rFonts w:asciiTheme="minorHAnsi" w:hAnsiTheme="minorHAnsi" w:cstheme="minorHAnsi"/>
          <w:sz w:val="20"/>
          <w:szCs w:val="20"/>
        </w:rPr>
        <w:t>00,- EUR za každý deň, počas ktorého bude stavenisko užívať neoprávnene, a to až do dňa vypratania staveniska.</w:t>
      </w:r>
    </w:p>
    <w:p w14:paraId="435A10E6" w14:textId="77777777" w:rsidR="00D61339" w:rsidRDefault="00D61339" w:rsidP="00D61339">
      <w:pPr>
        <w:jc w:val="center"/>
        <w:rPr>
          <w:rFonts w:asciiTheme="minorHAnsi" w:hAnsiTheme="minorHAnsi" w:cstheme="minorHAnsi"/>
          <w:b/>
          <w:bCs/>
          <w:sz w:val="20"/>
          <w:szCs w:val="20"/>
        </w:rPr>
      </w:pPr>
    </w:p>
    <w:p w14:paraId="71473001" w14:textId="77777777" w:rsidR="00D61339" w:rsidRDefault="00D61339" w:rsidP="00D61339">
      <w:pPr>
        <w:jc w:val="center"/>
        <w:rPr>
          <w:rFonts w:asciiTheme="minorHAnsi" w:hAnsiTheme="minorHAnsi" w:cstheme="minorHAnsi"/>
          <w:b/>
          <w:bCs/>
          <w:sz w:val="20"/>
          <w:szCs w:val="20"/>
        </w:rPr>
      </w:pPr>
    </w:p>
    <w:p w14:paraId="5309782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VIII.</w:t>
      </w:r>
    </w:p>
    <w:p w14:paraId="2D52FEEE"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VYKONÁVANIE DIELA</w:t>
      </w:r>
    </w:p>
    <w:p w14:paraId="640AC1FB" w14:textId="56C6E338"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realizovať dielo v súlade s poskytnutou projektovou </w:t>
      </w:r>
      <w:r w:rsidRPr="00B45932">
        <w:rPr>
          <w:rFonts w:asciiTheme="minorHAnsi" w:hAnsiTheme="minorHAnsi" w:cstheme="minorHAnsi"/>
          <w:sz w:val="20"/>
          <w:szCs w:val="20"/>
        </w:rPr>
        <w:t>dokumentáciou, podmienkami uvedenými v stavebnom alebo inom povolení, podmienkami určenými zmluvou,</w:t>
      </w:r>
      <w:r w:rsidR="003B7DC3" w:rsidRPr="00B45932">
        <w:rPr>
          <w:rFonts w:asciiTheme="minorHAnsi" w:hAnsiTheme="minorHAnsi" w:cstheme="minorHAnsi"/>
          <w:sz w:val="20"/>
          <w:szCs w:val="20"/>
        </w:rPr>
        <w:t xml:space="preserve"> súťažnými podmienkami, </w:t>
      </w:r>
      <w:r w:rsidRPr="00B45932">
        <w:rPr>
          <w:rFonts w:asciiTheme="minorHAnsi" w:hAnsiTheme="minorHAnsi" w:cstheme="minorHAnsi"/>
          <w:sz w:val="20"/>
          <w:szCs w:val="20"/>
        </w:rPr>
        <w:t xml:space="preserve"> ponukou zhotoviteľa a prípadnými pokynmi objednávateľa. Zhotoviteľ je povinný pri realizácii diela dodržiavať </w:t>
      </w:r>
      <w:r w:rsidRPr="003D7AB0">
        <w:rPr>
          <w:rFonts w:asciiTheme="minorHAnsi" w:hAnsiTheme="minorHAnsi" w:cstheme="minorHAnsi"/>
          <w:sz w:val="20"/>
          <w:szCs w:val="20"/>
        </w:rPr>
        <w:t xml:space="preserve">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projektom organizácie výstavby, ale i pokynmi objednávateľa. Podrobný plán organizačného zabezpečenia bude zhotoviteľom vypracovaný a predložený objednávateľovi po nadobudnutí účinnosti zmluvy, najskôr však pred začatím prác. Plán organizačného zabezpečenia rekonštrukcie bude spôsobilým podkladom pre začatie prác až po jeho schválení objednávateľom. Zhotoviteľ sa zároveň bude riadiť zásadami skladovania odpadmi, dodržania bezpečnosti pri práci a zamedzenia nadmernej hlučnosti a prašnosti na stavbe a okolí. V prípade porušenia povinnosti zhotoviteľa podľa 4. a 5. vety tohto bodu je zhotoviteľ povinný na žiadosť objednávateľa zaplatiť zmluvnú pokutu vo výške </w:t>
      </w:r>
      <w:r w:rsidR="00C00623">
        <w:rPr>
          <w:rFonts w:asciiTheme="minorHAnsi" w:hAnsiTheme="minorHAnsi" w:cstheme="minorHAnsi"/>
          <w:sz w:val="20"/>
          <w:szCs w:val="20"/>
        </w:rPr>
        <w:t>1</w:t>
      </w:r>
      <w:r w:rsidRPr="003D7AB0">
        <w:rPr>
          <w:rFonts w:asciiTheme="minorHAnsi" w:hAnsiTheme="minorHAnsi" w:cstheme="minorHAnsi"/>
          <w:sz w:val="20"/>
          <w:szCs w:val="20"/>
        </w:rPr>
        <w:t> 000,- EUR za každé jednotlivé porušenie.</w:t>
      </w:r>
    </w:p>
    <w:p w14:paraId="391C9FDA" w14:textId="77777777" w:rsidR="00C00623" w:rsidRPr="003D7AB0" w:rsidRDefault="00C00623" w:rsidP="00C00623">
      <w:pPr>
        <w:ind w:left="700" w:hanging="700"/>
        <w:jc w:val="both"/>
        <w:rPr>
          <w:rFonts w:asciiTheme="minorHAnsi" w:hAnsiTheme="minorHAnsi" w:cstheme="minorHAnsi"/>
          <w:sz w:val="20"/>
          <w:szCs w:val="20"/>
        </w:rPr>
      </w:pPr>
    </w:p>
    <w:p w14:paraId="0BC0AC01" w14:textId="56E9488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w:t>
      </w:r>
      <w:r w:rsidR="008F5DFB">
        <w:rPr>
          <w:rFonts w:asciiTheme="minorHAnsi" w:hAnsiTheme="minorHAnsi" w:cstheme="minorHAnsi"/>
          <w:sz w:val="20"/>
          <w:szCs w:val="20"/>
        </w:rPr>
        <w:t xml:space="preserve">bez predchádzajúceho ospravedlnenia </w:t>
      </w:r>
      <w:r w:rsidRPr="003D7AB0">
        <w:rPr>
          <w:rFonts w:asciiTheme="minorHAnsi" w:hAnsiTheme="minorHAnsi" w:cstheme="minorHAnsi"/>
          <w:sz w:val="20"/>
          <w:szCs w:val="20"/>
        </w:rPr>
        <w:t xml:space="preserve">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stavby. Tie je objednávateľ oprávnený organizovať v lehotách podľa potreby a svojho uváženia a je oprávnený na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pozvať okrem zástupcu zhotoviteľa tiež projektanta, prípadne iné osoby. O konaní kontrolných dní stavby je povinný objednávateľ zhotoviteľa vopred vhodným spôsobom informovať. </w:t>
      </w:r>
    </w:p>
    <w:p w14:paraId="6217AA7B" w14:textId="77777777" w:rsidR="00C00623" w:rsidRPr="003D7AB0" w:rsidRDefault="00C00623" w:rsidP="00C00623">
      <w:pPr>
        <w:ind w:left="700" w:hanging="700"/>
        <w:jc w:val="both"/>
        <w:rPr>
          <w:rFonts w:asciiTheme="minorHAnsi" w:hAnsiTheme="minorHAnsi" w:cstheme="minorHAnsi"/>
          <w:sz w:val="20"/>
          <w:szCs w:val="20"/>
        </w:rPr>
      </w:pPr>
    </w:p>
    <w:p w14:paraId="79935277" w14:textId="38B1577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v plnej miere zodpovedá za bezpečnosť a ochranu zdravia všetkých osôb v mieste staveniska, dodržiavanie všetkých </w:t>
      </w:r>
      <w:r w:rsidRPr="00B45932">
        <w:rPr>
          <w:rFonts w:asciiTheme="minorHAnsi" w:hAnsiTheme="minorHAnsi" w:cstheme="minorHAnsi"/>
          <w:sz w:val="20"/>
          <w:szCs w:val="20"/>
        </w:rPr>
        <w:t>všeobecn</w:t>
      </w:r>
      <w:r w:rsidR="003B7DC3" w:rsidRPr="00B45932">
        <w:rPr>
          <w:rFonts w:asciiTheme="minorHAnsi" w:hAnsiTheme="minorHAnsi" w:cstheme="minorHAnsi"/>
          <w:sz w:val="20"/>
          <w:szCs w:val="20"/>
        </w:rPr>
        <w:t>e</w:t>
      </w:r>
      <w:r w:rsidR="003B7DC3" w:rsidRPr="003B7DC3">
        <w:rPr>
          <w:rFonts w:asciiTheme="minorHAnsi" w:hAnsiTheme="minorHAnsi" w:cstheme="minorHAnsi"/>
          <w:color w:val="00B0F0"/>
          <w:sz w:val="20"/>
          <w:szCs w:val="20"/>
        </w:rPr>
        <w:t xml:space="preserve"> </w:t>
      </w:r>
      <w:r w:rsidRPr="003D7AB0">
        <w:rPr>
          <w:rFonts w:asciiTheme="minorHAnsi" w:hAnsiTheme="minorHAnsi" w:cstheme="minorHAnsi"/>
          <w:sz w:val="20"/>
          <w:szCs w:val="20"/>
        </w:rPr>
        <w:t>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w:t>
      </w:r>
      <w:r w:rsidR="00C00623">
        <w:rPr>
          <w:rFonts w:asciiTheme="minorHAnsi" w:hAnsiTheme="minorHAnsi" w:cstheme="minorHAnsi"/>
          <w:sz w:val="20"/>
          <w:szCs w:val="20"/>
        </w:rPr>
        <w:t>0</w:t>
      </w:r>
      <w:r w:rsidRPr="003D7AB0">
        <w:rPr>
          <w:rFonts w:asciiTheme="minorHAnsi" w:hAnsiTheme="minorHAnsi" w:cstheme="minorHAnsi"/>
          <w:sz w:val="20"/>
          <w:szCs w:val="20"/>
        </w:rPr>
        <w:t xml:space="preserve">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w:t>
      </w:r>
      <w:r w:rsidRPr="003D7AB0">
        <w:rPr>
          <w:rFonts w:asciiTheme="minorHAnsi" w:hAnsiTheme="minorHAnsi" w:cstheme="minorHAnsi"/>
          <w:sz w:val="20"/>
          <w:szCs w:val="20"/>
        </w:rPr>
        <w:lastRenderedPageBreak/>
        <w:t>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06748456" w14:textId="77777777" w:rsidR="00C00623" w:rsidRPr="003D7AB0" w:rsidRDefault="00C00623" w:rsidP="00C00623">
      <w:pPr>
        <w:ind w:left="700" w:hanging="700"/>
        <w:jc w:val="both"/>
        <w:rPr>
          <w:rFonts w:asciiTheme="minorHAnsi" w:hAnsiTheme="minorHAnsi" w:cstheme="minorHAnsi"/>
          <w:sz w:val="20"/>
          <w:szCs w:val="20"/>
        </w:rPr>
      </w:pPr>
    </w:p>
    <w:p w14:paraId="23CF9099" w14:textId="552B698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14:paraId="7D7CF6D9" w14:textId="77777777" w:rsidR="00C00623" w:rsidRPr="003D7AB0" w:rsidRDefault="00C00623" w:rsidP="00C00623">
      <w:pPr>
        <w:ind w:left="700" w:hanging="700"/>
        <w:jc w:val="both"/>
        <w:rPr>
          <w:rFonts w:asciiTheme="minorHAnsi" w:hAnsiTheme="minorHAnsi" w:cstheme="minorHAnsi"/>
          <w:sz w:val="20"/>
          <w:szCs w:val="20"/>
        </w:rPr>
      </w:pPr>
    </w:p>
    <w:p w14:paraId="6CEB10AD" w14:textId="0E67099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14:paraId="21E70C65" w14:textId="77777777" w:rsidR="00C00623" w:rsidRPr="003D7AB0" w:rsidRDefault="00C00623" w:rsidP="00C00623">
      <w:pPr>
        <w:ind w:left="700" w:hanging="700"/>
        <w:jc w:val="both"/>
        <w:rPr>
          <w:rFonts w:asciiTheme="minorHAnsi" w:hAnsiTheme="minorHAnsi" w:cstheme="minorHAnsi"/>
          <w:sz w:val="20"/>
          <w:szCs w:val="20"/>
        </w:rPr>
      </w:pPr>
    </w:p>
    <w:p w14:paraId="10EBA78C" w14:textId="48A440EF"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byť poistený pre prípad zodpovednosti za škodu spôsobenú vykonávaním činností v zmysle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s minimálnym limitom poistného plnenia vo výške zmluvnej ceny diela s DPH. Zhotoviteľ nesie voči objednávateľovi zodpovednosť aj za škody spôsobené činnosťou svojich subdodávateľov, ako by ich spôsobil sám. Doklady o</w:t>
      </w:r>
      <w:r w:rsidR="003B7DC3">
        <w:rPr>
          <w:rFonts w:asciiTheme="minorHAnsi" w:hAnsiTheme="minorHAnsi" w:cstheme="minorHAnsi"/>
          <w:sz w:val="20"/>
          <w:szCs w:val="20"/>
        </w:rPr>
        <w:t> </w:t>
      </w:r>
      <w:r w:rsidRPr="00B45932">
        <w:rPr>
          <w:rFonts w:asciiTheme="minorHAnsi" w:hAnsiTheme="minorHAnsi" w:cstheme="minorHAnsi"/>
          <w:sz w:val="20"/>
          <w:szCs w:val="20"/>
        </w:rPr>
        <w:t>poistení</w:t>
      </w:r>
      <w:r w:rsidR="003B7DC3" w:rsidRPr="00B45932">
        <w:rPr>
          <w:rFonts w:asciiTheme="minorHAnsi" w:hAnsiTheme="minorHAnsi" w:cstheme="minorHAnsi"/>
          <w:sz w:val="20"/>
          <w:szCs w:val="20"/>
        </w:rPr>
        <w:t xml:space="preserve"> vrátane certifikátu o poistení</w:t>
      </w:r>
      <w:r w:rsidRPr="00B45932">
        <w:rPr>
          <w:rFonts w:asciiTheme="minorHAnsi" w:hAnsiTheme="minorHAnsi" w:cstheme="minorHAnsi"/>
          <w:sz w:val="20"/>
          <w:szCs w:val="20"/>
        </w:rPr>
        <w:t xml:space="preserve"> je povinný predložiť objednávateľovi najneskôr k momentu odovzdania a prevzatia staveniska a opätovne kedykoľvek počas </w:t>
      </w:r>
      <w:r w:rsidRPr="003D7AB0">
        <w:rPr>
          <w:rFonts w:asciiTheme="minorHAnsi" w:hAnsiTheme="minorHAnsi" w:cstheme="minorHAnsi"/>
          <w:sz w:val="20"/>
          <w:szCs w:val="20"/>
        </w:rPr>
        <w:t>vykonávania diela do 3 dní, pokiaľ o to objednávateľ požiada; v prípade omeškania s opätovným predložením dokladov je objednávateľ oprávnený požadovať od zhotoviteľa zmluvnú pokutu vo výške 500,-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w:t>
      </w:r>
      <w:r w:rsidR="00C00623">
        <w:rPr>
          <w:rFonts w:asciiTheme="minorHAnsi" w:hAnsiTheme="minorHAnsi" w:cstheme="minorHAnsi"/>
          <w:sz w:val="20"/>
          <w:szCs w:val="20"/>
        </w:rPr>
        <w:t>0</w:t>
      </w:r>
      <w:r w:rsidRPr="003D7AB0">
        <w:rPr>
          <w:rFonts w:asciiTheme="minorHAnsi" w:hAnsiTheme="minorHAnsi" w:cstheme="minorHAnsi"/>
          <w:sz w:val="20"/>
          <w:szCs w:val="20"/>
        </w:rPr>
        <w:t>% z ceny diela vrátane DPH dohodnutej v tejto zmluve, pričom toto právo mu vznikne dňom zániku tejto zmluvy odstúpením.</w:t>
      </w:r>
    </w:p>
    <w:p w14:paraId="605BE125" w14:textId="77777777" w:rsidR="00C00623" w:rsidRPr="003D7AB0" w:rsidRDefault="00C00623" w:rsidP="00C00623">
      <w:pPr>
        <w:ind w:left="700" w:hanging="700"/>
        <w:jc w:val="both"/>
        <w:rPr>
          <w:rFonts w:asciiTheme="minorHAnsi" w:hAnsiTheme="minorHAnsi" w:cstheme="minorHAnsi"/>
          <w:sz w:val="20"/>
          <w:szCs w:val="20"/>
        </w:rPr>
      </w:pPr>
    </w:p>
    <w:p w14:paraId="3B877283" w14:textId="3723153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w:t>
      </w:r>
      <w:r w:rsidR="008F5DFB">
        <w:rPr>
          <w:rFonts w:asciiTheme="minorHAnsi" w:hAnsiTheme="minorHAnsi" w:cstheme="minorHAnsi"/>
          <w:sz w:val="20"/>
          <w:szCs w:val="20"/>
        </w:rPr>
        <w:t>na</w:t>
      </w:r>
      <w:r w:rsidRPr="003D7AB0">
        <w:rPr>
          <w:rFonts w:asciiTheme="minorHAnsi" w:hAnsiTheme="minorHAnsi" w:cstheme="minorHAnsi"/>
          <w:sz w:val="20"/>
          <w:szCs w:val="20"/>
        </w:rPr>
        <w:t xml:space="preserve">hradiť. Všetky náklady s tým spojené znáša zhotoviteľ. </w:t>
      </w:r>
    </w:p>
    <w:p w14:paraId="468FD72B" w14:textId="77777777" w:rsidR="00C00623" w:rsidRPr="003D7AB0" w:rsidRDefault="00C00623" w:rsidP="00C00623">
      <w:pPr>
        <w:ind w:left="700" w:hanging="700"/>
        <w:jc w:val="both"/>
        <w:rPr>
          <w:rFonts w:asciiTheme="minorHAnsi" w:hAnsiTheme="minorHAnsi" w:cstheme="minorHAnsi"/>
          <w:sz w:val="20"/>
          <w:szCs w:val="20"/>
        </w:rPr>
      </w:pPr>
    </w:p>
    <w:p w14:paraId="5199DB45" w14:textId="77777777" w:rsidR="00C00623"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8.8 </w:t>
      </w:r>
      <w:r w:rsidR="00C00623">
        <w:rPr>
          <w:rFonts w:asciiTheme="minorHAnsi" w:hAnsiTheme="minorHAnsi" w:cstheme="minorHAnsi"/>
          <w:sz w:val="20"/>
          <w:szCs w:val="20"/>
        </w:rPr>
        <w:tab/>
      </w:r>
      <w:r w:rsidRPr="003D7AB0">
        <w:rPr>
          <w:rFonts w:asciiTheme="minorHAnsi" w:hAnsiTheme="minorHAnsi" w:cstheme="minorHAnsi"/>
          <w:sz w:val="20"/>
          <w:szCs w:val="20"/>
        </w:rPr>
        <w:t>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w:t>
      </w:r>
    </w:p>
    <w:p w14:paraId="5640DE76" w14:textId="173E71A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 </w:t>
      </w:r>
    </w:p>
    <w:p w14:paraId="11A32AAA" w14:textId="167DBF3C"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8.9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3BA86E69" w14:textId="2D151C5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8.10</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na organizovanú skládku odpadu a vybúrané materiály vhodné na </w:t>
      </w:r>
      <w:r w:rsidRPr="003D7AB0">
        <w:rPr>
          <w:rFonts w:asciiTheme="minorHAnsi" w:hAnsiTheme="minorHAnsi" w:cstheme="minorHAnsi"/>
          <w:sz w:val="20"/>
          <w:szCs w:val="20"/>
        </w:rPr>
        <w:lastRenderedPageBreak/>
        <w:t>recykláciu (druhotné suroviny) odovzdá do príslušných zberných surovín. Doklady o uložení odpadu predloží objednávateľovi pri preberacom konaní a na požiadanie aj v priebehu realizácie diela.</w:t>
      </w:r>
    </w:p>
    <w:p w14:paraId="49DA4441" w14:textId="77777777" w:rsidR="00C00623" w:rsidRPr="003D7AB0" w:rsidRDefault="00C00623" w:rsidP="00C00623">
      <w:pPr>
        <w:ind w:left="700" w:hanging="700"/>
        <w:jc w:val="both"/>
        <w:rPr>
          <w:rFonts w:asciiTheme="minorHAnsi" w:hAnsiTheme="minorHAnsi" w:cstheme="minorHAnsi"/>
          <w:sz w:val="20"/>
          <w:szCs w:val="20"/>
        </w:rPr>
      </w:pPr>
    </w:p>
    <w:p w14:paraId="47A083E4" w14:textId="2ADCC904"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8.11 </w:t>
      </w:r>
      <w:r w:rsidR="00C00623">
        <w:rPr>
          <w:rFonts w:asciiTheme="minorHAnsi" w:hAnsiTheme="minorHAnsi" w:cstheme="minorHAnsi"/>
          <w:sz w:val="20"/>
          <w:szCs w:val="20"/>
        </w:rPr>
        <w:tab/>
      </w:r>
      <w:r w:rsidRPr="003D7AB0">
        <w:rPr>
          <w:rFonts w:asciiTheme="minorHAnsi" w:hAnsiTheme="minorHAnsi" w:cstheme="minorHAnsi"/>
          <w:sz w:val="20"/>
          <w:szCs w:val="20"/>
        </w:rPr>
        <w:t>Zhotoviteľ je oprávnený plniť predmet zmluvy prostredníctvom subdodávateľov za nasledovných podmienok:</w:t>
      </w:r>
    </w:p>
    <w:p w14:paraId="73F0A22F" w14:textId="06E72882"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je povinný zabezpečiť a financovať všetky subdodávateľské práce a dodávky a nesie za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záruku v plnom rozsahu. Zhotoviteľ zodpovedá za odbornú starostlivosť pri výbere subdodávateľa, ako aj za výsledok činnosti vykonanej na základe zmluvy o subdodávke.</w:t>
      </w:r>
    </w:p>
    <w:p w14:paraId="718AD58A" w14:textId="68B12F59"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Zoznam známych subdodávateľov </w:t>
      </w:r>
      <w:r w:rsidRPr="00B45932">
        <w:rPr>
          <w:rFonts w:asciiTheme="minorHAnsi" w:hAnsiTheme="minorHAnsi" w:cstheme="minorHAnsi"/>
          <w:sz w:val="20"/>
          <w:szCs w:val="20"/>
        </w:rPr>
        <w:t xml:space="preserve">je uvedený v prílohe č. 4 </w:t>
      </w:r>
      <w:r w:rsidR="003B7DC3" w:rsidRPr="00B45932">
        <w:rPr>
          <w:rFonts w:asciiTheme="minorHAnsi" w:hAnsiTheme="minorHAnsi" w:cstheme="minorHAnsi"/>
          <w:sz w:val="20"/>
          <w:szCs w:val="20"/>
        </w:rPr>
        <w:t xml:space="preserve">tejto zmluvy. </w:t>
      </w:r>
      <w:r w:rsidRPr="00B45932">
        <w:rPr>
          <w:rFonts w:asciiTheme="minorHAnsi" w:hAnsiTheme="minorHAnsi" w:cstheme="minorHAnsi"/>
          <w:sz w:val="20"/>
          <w:szCs w:val="20"/>
        </w:rPr>
        <w:t xml:space="preserve">V prípade zámeru </w:t>
      </w:r>
      <w:r w:rsidRPr="003D7AB0">
        <w:rPr>
          <w:rFonts w:asciiTheme="minorHAnsi" w:hAnsiTheme="minorHAnsi" w:cstheme="minorHAnsi"/>
          <w:sz w:val="20"/>
          <w:szCs w:val="20"/>
        </w:rPr>
        <w:t>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w:t>
      </w:r>
      <w:r w:rsidR="008F5DFB">
        <w:rPr>
          <w:rFonts w:asciiTheme="minorHAnsi" w:hAnsiTheme="minorHAnsi" w:cstheme="minorHAnsi"/>
          <w:sz w:val="20"/>
          <w:szCs w:val="20"/>
        </w:rPr>
        <w:t xml:space="preserve"> písomnom</w:t>
      </w:r>
      <w:r w:rsidRPr="003D7AB0">
        <w:rPr>
          <w:rFonts w:asciiTheme="minorHAnsi" w:hAnsiTheme="minorHAnsi" w:cstheme="minorHAnsi"/>
          <w:sz w:val="20"/>
          <w:szCs w:val="20"/>
        </w:rPr>
        <w:t xml:space="preserve"> vyjadrení objednávateľa. Objednávateľ je povinný vyjadriť svoj súhlas alebo nesúhlas s navrhovaným subdodávateľom do 3 pracovných dní odo dňa doručenia písomného oznámenia zhotoviteľa.</w:t>
      </w:r>
    </w:p>
    <w:p w14:paraId="762F01B2"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o verejnom obstarávaní. 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 o verejnom obstarávaní.</w:t>
      </w:r>
    </w:p>
    <w:p w14:paraId="0460FF8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ktorý má povinnosť zapisovať sa do registra partnerov verejného sektora, musí byť v ňom zapísaný v zmysle § 11 zákona o verejnom obstarávaní.</w:t>
      </w:r>
    </w:p>
    <w:p w14:paraId="1837AD3F"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14:paraId="2AFDFD24"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byť schopný realizovať príslušnú časť predmetu zákazky v rovnakej kvalite ako poskytovateľ.</w:t>
      </w:r>
    </w:p>
    <w:p w14:paraId="6CE50AD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Objednávateľ má právo odmietnuť podiel na realizácii plnenia predmetu zmluvy subdodávateľom, ak nie sú splnené podmienky uvedené v bodoch 8.11.3 – 8.11.5.</w:t>
      </w:r>
    </w:p>
    <w:p w14:paraId="29DDE639"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V prípade, že subdodávateľ - v zhotoviteľovom subdodávateľskom reťazci na ktorejkoľvek pozícii - oznámi objednávateľovi, že mu nebola zaplatená dohodnutá cena v rozpore so zmluvným vzťahom, na základe ktorého sa na uskutočňovaní predmetu zákazky podieľa (ďalej len „</w:t>
      </w:r>
      <w:r w:rsidRPr="003D7AB0">
        <w:rPr>
          <w:rFonts w:asciiTheme="minorHAnsi" w:hAnsiTheme="minorHAnsi" w:cstheme="minorHAnsi"/>
          <w:b/>
          <w:sz w:val="20"/>
          <w:szCs w:val="20"/>
        </w:rPr>
        <w:t>žiadosť o priamu platbu</w:t>
      </w:r>
      <w:r w:rsidRPr="003D7AB0">
        <w:rPr>
          <w:rFonts w:asciiTheme="minorHAnsi" w:hAnsiTheme="minorHAnsi" w:cstheme="minorHAnsi"/>
          <w:sz w:val="20"/>
          <w:szCs w:val="20"/>
        </w:rPr>
        <w:t xml:space="preserve">“), zhotoviteľ je povinný v lehote 7 pracovných dní odo dňa doručenia žiadosti objednávateľa predložiť objednávateľovi zmluvné vzťahy subdodávateľov celého reťazca na kontrolu spolu s písomným vyjadrením ku žiadosti subdodávateľa o priamu platbu. Ak má zhotoviteľ námietky proti skutočnostiam uvedeným v žiadosti o priamu platbu, je povinný ich vo svojom vyjadrení uviesť a pravdivosť svojich tvrdení relevantným spôsobom preukázať. Ak sa zhotoviteľ k žiadosti o priamu platbu nevyjadrí, platí, že s vykonaním priamej platby súhlasí.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w:t>
      </w:r>
      <w:r w:rsidRPr="00B83512">
        <w:rPr>
          <w:rFonts w:asciiTheme="minorHAnsi" w:hAnsiTheme="minorHAnsi" w:cstheme="minorHAnsi"/>
          <w:color w:val="000000" w:themeColor="text1"/>
          <w:sz w:val="20"/>
          <w:szCs w:val="20"/>
        </w:rPr>
        <w:t xml:space="preserve">Pokiaľ objednávateľ zistí, že oznamujúcemu subdodávateľovi skutočne nebola zaplatená dohodnutá cena v rozpore so zmluvným vzťahom (na základe ktorého sa na uskutočňovaní predmetu zákazky podieľa), môže zaplatiť tomuto subdodávateľovi priamo a o túto zaplatenú sumu krátiť úhradu faktúry zhotoviteľa, alebo požadovať vrátenie zaplatenej sumy vo výške rovnajúcej sa výške úhrady vykonanej priamo subdodávateľovi. </w:t>
      </w:r>
      <w:r w:rsidRPr="003D7AB0">
        <w:rPr>
          <w:rFonts w:asciiTheme="minorHAnsi" w:hAnsiTheme="minorHAnsi" w:cstheme="minorHAnsi"/>
          <w:sz w:val="20"/>
          <w:szCs w:val="20"/>
        </w:rPr>
        <w:t xml:space="preserve">Takéto porušenie zmluvy zo strany zhotoviteľa bude viesť u objednávateľa ku zníženiu hodnotiacej známky referencie podľa § 12 zákona.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V prípade, ak zhotoviteľ poruší svoju povinnosť predložiť objednávateľovi dokumentáciu týkajúcu sa </w:t>
      </w:r>
      <w:r w:rsidRPr="003D7AB0">
        <w:rPr>
          <w:rFonts w:asciiTheme="minorHAnsi" w:hAnsiTheme="minorHAnsi" w:cstheme="minorHAnsi"/>
          <w:sz w:val="20"/>
          <w:szCs w:val="20"/>
        </w:rPr>
        <w:lastRenderedPageBreak/>
        <w:t>zmluvných vzťahov so subdodávateľmi na kontrolu v zmysle tohto bodu, je povinný, v prípade ak ho na to objednávateľ písomne vyzve, zaplatiť objednávateľovi zmluvnú pokutu vo výške 5% z celkovej ceny diela vrátane DPH dohodnutej v tejto zmluve.</w:t>
      </w:r>
    </w:p>
    <w:p w14:paraId="40D5E5F5" w14:textId="3401AC2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8.12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3F366E72" w14:textId="77777777" w:rsidR="00C00623" w:rsidRPr="003D7AB0" w:rsidRDefault="00C00623" w:rsidP="00C00623">
      <w:pPr>
        <w:ind w:left="700" w:hanging="700"/>
        <w:jc w:val="both"/>
        <w:rPr>
          <w:rFonts w:asciiTheme="minorHAnsi" w:hAnsiTheme="minorHAnsi" w:cstheme="minorHAnsi"/>
          <w:sz w:val="20"/>
          <w:szCs w:val="20"/>
        </w:rPr>
      </w:pPr>
    </w:p>
    <w:p w14:paraId="68E3CC41" w14:textId="1DED4F23"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8.13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061FDB2B" w14:textId="77777777" w:rsidR="00D61339" w:rsidRDefault="00D61339" w:rsidP="00D61339">
      <w:pPr>
        <w:jc w:val="center"/>
        <w:rPr>
          <w:rFonts w:asciiTheme="minorHAnsi" w:hAnsiTheme="minorHAnsi" w:cstheme="minorHAnsi"/>
          <w:b/>
          <w:bCs/>
          <w:sz w:val="20"/>
          <w:szCs w:val="20"/>
        </w:rPr>
      </w:pPr>
    </w:p>
    <w:p w14:paraId="0F27B64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IX.</w:t>
      </w:r>
    </w:p>
    <w:p w14:paraId="0188510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ODOVZDANIE DIELA</w:t>
      </w:r>
    </w:p>
    <w:p w14:paraId="65986854" w14:textId="309872A7"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14:paraId="63734436" w14:textId="77777777" w:rsidR="00C00623" w:rsidRPr="003D7AB0" w:rsidRDefault="00C00623" w:rsidP="00C00623">
      <w:pPr>
        <w:ind w:left="700" w:hanging="700"/>
        <w:jc w:val="both"/>
        <w:rPr>
          <w:rFonts w:asciiTheme="minorHAnsi" w:hAnsiTheme="minorHAnsi" w:cstheme="minorHAnsi"/>
          <w:sz w:val="20"/>
          <w:szCs w:val="20"/>
        </w:rPr>
      </w:pPr>
    </w:p>
    <w:p w14:paraId="22E75DF9" w14:textId="374EDA1D"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9.2 </w:t>
      </w:r>
      <w:r w:rsidR="00C00623">
        <w:rPr>
          <w:rFonts w:asciiTheme="minorHAnsi" w:hAnsiTheme="minorHAnsi" w:cstheme="minorHAnsi"/>
          <w:sz w:val="20"/>
          <w:szCs w:val="20"/>
        </w:rPr>
        <w:tab/>
      </w:r>
      <w:r w:rsidRPr="003D7AB0">
        <w:rPr>
          <w:rFonts w:asciiTheme="minorHAnsi" w:hAnsiTheme="minorHAnsi" w:cstheme="minorHAnsi"/>
          <w:sz w:val="20"/>
          <w:szCs w:val="20"/>
        </w:rPr>
        <w:t>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w:t>
      </w:r>
      <w:r w:rsidR="009B5A11">
        <w:rPr>
          <w:rFonts w:asciiTheme="minorHAnsi" w:hAnsiTheme="minorHAnsi" w:cstheme="minorHAnsi"/>
          <w:sz w:val="20"/>
          <w:szCs w:val="20"/>
        </w:rPr>
        <w:t>,</w:t>
      </w:r>
      <w:r w:rsidRPr="003D7AB0">
        <w:rPr>
          <w:rFonts w:asciiTheme="minorHAnsi" w:hAnsiTheme="minorHAnsi" w:cstheme="minorHAnsi"/>
          <w:sz w:val="20"/>
          <w:szCs w:val="20"/>
        </w:rPr>
        <w:t xml:space="preserve"> a zároveň je objednávateľ oprávnený požadovať od zhotoviteľa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xml:space="preserve"> 000,- EUR. </w:t>
      </w:r>
    </w:p>
    <w:p w14:paraId="7B3F4820" w14:textId="77777777" w:rsidR="00C00623" w:rsidRPr="003D7AB0" w:rsidRDefault="00C00623" w:rsidP="00C00623">
      <w:pPr>
        <w:ind w:left="700" w:hanging="700"/>
        <w:jc w:val="both"/>
        <w:rPr>
          <w:rFonts w:asciiTheme="minorHAnsi" w:hAnsiTheme="minorHAnsi" w:cstheme="minorHAnsi"/>
          <w:sz w:val="20"/>
          <w:szCs w:val="20"/>
        </w:rPr>
      </w:pPr>
    </w:p>
    <w:p w14:paraId="210CD746" w14:textId="2B83E555"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pripraviť a doložiť pri preberacom konaní (ak sú relevantné): </w:t>
      </w:r>
    </w:p>
    <w:p w14:paraId="04AB6CA7" w14:textId="7E01AE0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a osvedčenia o vykonaných skúškach použitých materiálov a výrobkov (certifikáty), </w:t>
      </w:r>
    </w:p>
    <w:p w14:paraId="3F73FC70" w14:textId="217DBBE0"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preverení rozvodov, prác a konštrukcií zakrytých v priebehu prác, </w:t>
      </w:r>
    </w:p>
    <w:p w14:paraId="5FA83040" w14:textId="01A94C85" w:rsidR="00D61339" w:rsidRPr="003D7AB0" w:rsidRDefault="00D61339" w:rsidP="00C00623">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9.3.3</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vyskúšaní zmontovaného zariadenia, o vykonaných revíznych a prevádzkových skúškach, </w:t>
      </w:r>
    </w:p>
    <w:p w14:paraId="524FDFBD" w14:textId="56E93E6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plán užívania verejnej práce, </w:t>
      </w:r>
    </w:p>
    <w:p w14:paraId="5D47435B" w14:textId="4D0B6562"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stavebný denník (prípadne denníky), </w:t>
      </w:r>
    </w:p>
    <w:p w14:paraId="11EFD0E7" w14:textId="493D4ADA"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ďalšiu dokumentáciu vyplývajúcu z obsahu tejto zmluvy, </w:t>
      </w:r>
    </w:p>
    <w:p w14:paraId="382DF566" w14:textId="4F6D5666"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podrobný číslovaný zoznam odovzdávaných dokladov. </w:t>
      </w:r>
    </w:p>
    <w:p w14:paraId="562C2ED5" w14:textId="45BEEF1B" w:rsidR="00D61339" w:rsidRDefault="00D61339" w:rsidP="00C00623">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Bez týchto dokladov sa dielo nebude považovať za dokončené a schopné odovzdania. </w:t>
      </w:r>
    </w:p>
    <w:p w14:paraId="48E7C5D6" w14:textId="77777777" w:rsidR="00C00623" w:rsidRPr="003D7AB0" w:rsidRDefault="00C00623" w:rsidP="00C00623">
      <w:pPr>
        <w:ind w:left="708"/>
        <w:jc w:val="both"/>
        <w:rPr>
          <w:rFonts w:asciiTheme="minorHAnsi" w:hAnsiTheme="minorHAnsi" w:cstheme="minorHAnsi"/>
          <w:sz w:val="20"/>
          <w:szCs w:val="20"/>
        </w:rPr>
      </w:pPr>
    </w:p>
    <w:p w14:paraId="780D86FB" w14:textId="083EAA9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6723C91C" w14:textId="77777777" w:rsidR="00C00623" w:rsidRPr="003D7AB0" w:rsidRDefault="00C00623" w:rsidP="00C00623">
      <w:pPr>
        <w:ind w:left="700" w:hanging="700"/>
        <w:jc w:val="both"/>
        <w:rPr>
          <w:rFonts w:asciiTheme="minorHAnsi" w:hAnsiTheme="minorHAnsi" w:cstheme="minorHAnsi"/>
          <w:sz w:val="20"/>
          <w:szCs w:val="20"/>
        </w:rPr>
      </w:pPr>
    </w:p>
    <w:p w14:paraId="3A0030B6" w14:textId="44FB3E1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Dielo je považované za ukončené po ukončení všetkých prác uvedených v čl. II. tejto zmluvy, ak sú ukončené riadne a bez vád a zhotoviteľ odovzdal objednávateľovi doklady uvedené v bode 9.3 tohto článku. Ak sú v tejto zmluve použité termíny ukončenie diela alebo deň odovzdania, rozumie sa tým deň, v ktorom dôjde k podpisu odovzdávacieho protokolu bez výhrad. </w:t>
      </w:r>
    </w:p>
    <w:p w14:paraId="75891659" w14:textId="77777777" w:rsidR="00E45DB4" w:rsidRPr="003D7AB0" w:rsidRDefault="00E45DB4" w:rsidP="00C00623">
      <w:pPr>
        <w:ind w:left="700" w:hanging="700"/>
        <w:jc w:val="both"/>
        <w:rPr>
          <w:rFonts w:asciiTheme="minorHAnsi" w:hAnsiTheme="minorHAnsi" w:cstheme="minorHAnsi"/>
          <w:sz w:val="20"/>
          <w:szCs w:val="20"/>
        </w:rPr>
      </w:pPr>
    </w:p>
    <w:p w14:paraId="345994C1" w14:textId="1DD45757"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9.6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nedostatok alebo vadu a deň omeškania s jej odstránením. Objednávateľ nie je </w:t>
      </w:r>
      <w:r w:rsidRPr="003D7AB0">
        <w:rPr>
          <w:rFonts w:asciiTheme="minorHAnsi" w:hAnsiTheme="minorHAnsi" w:cstheme="minorHAnsi"/>
          <w:sz w:val="20"/>
          <w:szCs w:val="20"/>
        </w:rPr>
        <w:lastRenderedPageBreak/>
        <w:t>povinný prevziať dielo vykazujúce nedostatky alebo drobné vady. Odstránenie vád, nedostatkov alebo nedorobkov sa uvedie v zápise o odovzdaní a prevzatí diela.</w:t>
      </w:r>
    </w:p>
    <w:p w14:paraId="76275F0C" w14:textId="77777777" w:rsidR="00E45DB4" w:rsidRPr="003D7AB0" w:rsidRDefault="00E45DB4" w:rsidP="00E45DB4">
      <w:pPr>
        <w:ind w:left="700" w:hanging="700"/>
        <w:jc w:val="both"/>
        <w:rPr>
          <w:rFonts w:asciiTheme="minorHAnsi" w:hAnsiTheme="minorHAnsi" w:cstheme="minorHAnsi"/>
          <w:sz w:val="20"/>
          <w:szCs w:val="20"/>
        </w:rPr>
      </w:pPr>
    </w:p>
    <w:p w14:paraId="6BAC7366" w14:textId="57F26D03"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9.7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 primeranej lehote odstrániť nedostatky alebo drobné vady, aj keď sa domnieva, že za uvedené nedostatky nezodpovedá. Náklady na odstránenie v týchto sporných prípadoch nesie až do rozhodnutia súdu zhotoviteľ. Ak nepristúpi zhotoviteľ k odstráneniu nedostatkov a drobných vád v primeranej lehote podľa povahy nedostatkov alebo vád, najneskôr však do 5 dní po písomnom vyzvaní objednávateľa, môže objednávateľ voči zhotoviteľovi uplatniť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zhotoviteľ k ich odstráneniu pristúpi neskôr. </w:t>
      </w:r>
    </w:p>
    <w:p w14:paraId="0A4CEEED" w14:textId="44769D9D" w:rsidR="006C5B52" w:rsidRDefault="006C5B52" w:rsidP="00E45DB4">
      <w:pPr>
        <w:ind w:left="700" w:hanging="700"/>
        <w:jc w:val="both"/>
        <w:rPr>
          <w:rFonts w:asciiTheme="minorHAnsi" w:hAnsiTheme="minorHAnsi" w:cstheme="minorHAnsi"/>
          <w:sz w:val="20"/>
          <w:szCs w:val="20"/>
        </w:rPr>
      </w:pPr>
    </w:p>
    <w:p w14:paraId="09F83E46" w14:textId="0DF01D16" w:rsidR="008F5DFB" w:rsidRDefault="006C5B52" w:rsidP="006C5B52">
      <w:pPr>
        <w:ind w:left="700" w:hanging="700"/>
        <w:jc w:val="both"/>
        <w:rPr>
          <w:rFonts w:asciiTheme="minorHAnsi" w:hAnsiTheme="minorHAnsi" w:cstheme="minorHAnsi"/>
          <w:sz w:val="20"/>
          <w:szCs w:val="20"/>
        </w:rPr>
      </w:pPr>
      <w:r>
        <w:rPr>
          <w:rFonts w:asciiTheme="minorHAnsi" w:hAnsiTheme="minorHAnsi" w:cstheme="minorHAnsi"/>
          <w:sz w:val="20"/>
          <w:szCs w:val="20"/>
        </w:rPr>
        <w:t>9.8</w:t>
      </w:r>
      <w:r>
        <w:rPr>
          <w:rFonts w:asciiTheme="minorHAnsi" w:hAnsiTheme="minorHAnsi" w:cstheme="minorHAnsi"/>
          <w:sz w:val="20"/>
          <w:szCs w:val="20"/>
        </w:rPr>
        <w:tab/>
        <w:t xml:space="preserve">Zhotoviteľ je povinný a zaväzuje sa na vykonanie Diela využiť výlučne zamestnancov a pracovníkov v súlade so zákonom č. </w:t>
      </w:r>
      <w:r w:rsidR="008F5DFB">
        <w:rPr>
          <w:rFonts w:asciiTheme="minorHAnsi" w:hAnsiTheme="minorHAnsi" w:cstheme="minorHAnsi"/>
          <w:sz w:val="20"/>
          <w:szCs w:val="20"/>
        </w:rPr>
        <w:t xml:space="preserve">82/2005 </w:t>
      </w:r>
      <w:proofErr w:type="spellStart"/>
      <w:r w:rsidR="008F5DFB">
        <w:rPr>
          <w:rFonts w:asciiTheme="minorHAnsi" w:hAnsiTheme="minorHAnsi" w:cstheme="minorHAnsi"/>
          <w:sz w:val="20"/>
          <w:szCs w:val="20"/>
        </w:rPr>
        <w:t>Z.z</w:t>
      </w:r>
      <w:proofErr w:type="spellEnd"/>
      <w:r w:rsidR="008F5DFB">
        <w:rPr>
          <w:rFonts w:asciiTheme="minorHAnsi" w:hAnsiTheme="minorHAnsi" w:cstheme="minorHAnsi"/>
          <w:sz w:val="20"/>
          <w:szCs w:val="20"/>
        </w:rPr>
        <w:t>. o nelegálnej práci a nelegálnom zamestnávaní</w:t>
      </w:r>
      <w:r>
        <w:rPr>
          <w:rFonts w:asciiTheme="minorHAnsi" w:hAnsiTheme="minorHAnsi" w:cstheme="minorHAnsi"/>
          <w:sz w:val="20"/>
          <w:szCs w:val="20"/>
        </w:rPr>
        <w:t xml:space="preserve">. Zhotoviteľ zodpovedá za akékoľvek porušenie ustanovení zákona č. 82/2005 </w:t>
      </w:r>
      <w:proofErr w:type="spellStart"/>
      <w:r>
        <w:rPr>
          <w:rFonts w:asciiTheme="minorHAnsi" w:hAnsiTheme="minorHAnsi" w:cstheme="minorHAnsi"/>
          <w:sz w:val="20"/>
          <w:szCs w:val="20"/>
        </w:rPr>
        <w:t>Z.z</w:t>
      </w:r>
      <w:proofErr w:type="spellEnd"/>
      <w:r>
        <w:rPr>
          <w:rFonts w:asciiTheme="minorHAnsi" w:hAnsiTheme="minorHAnsi" w:cstheme="minorHAnsi"/>
          <w:sz w:val="20"/>
          <w:szCs w:val="20"/>
        </w:rPr>
        <w:t xml:space="preserve">. o nelegálnej práci a nelegálnom zamestnávaní </w:t>
      </w:r>
      <w:r w:rsidR="008F5DFB">
        <w:rPr>
          <w:rFonts w:asciiTheme="minorHAnsi" w:hAnsiTheme="minorHAnsi" w:cstheme="minorHAnsi"/>
          <w:sz w:val="20"/>
          <w:szCs w:val="20"/>
        </w:rPr>
        <w:t>z jeho strany v celom rozsahu ako aj za škodu, ktorá by v súvislosti s týmto porušením vznikla Objednávateľovi.</w:t>
      </w:r>
    </w:p>
    <w:p w14:paraId="2527FAC6" w14:textId="09CC456A" w:rsidR="008F5DFB" w:rsidRDefault="008F5DFB" w:rsidP="00E45DB4">
      <w:pPr>
        <w:ind w:left="700" w:hanging="700"/>
        <w:jc w:val="both"/>
        <w:rPr>
          <w:rFonts w:asciiTheme="minorHAnsi" w:hAnsiTheme="minorHAnsi" w:cstheme="minorHAnsi"/>
          <w:sz w:val="20"/>
          <w:szCs w:val="20"/>
        </w:rPr>
      </w:pPr>
    </w:p>
    <w:p w14:paraId="7C8FB1EB" w14:textId="140486E9" w:rsidR="008F5DFB" w:rsidRDefault="006C5B52" w:rsidP="00E45DB4">
      <w:pPr>
        <w:ind w:left="700" w:hanging="700"/>
        <w:jc w:val="both"/>
        <w:rPr>
          <w:rFonts w:asciiTheme="minorHAnsi" w:hAnsiTheme="minorHAnsi" w:cstheme="minorHAnsi"/>
          <w:sz w:val="20"/>
          <w:szCs w:val="20"/>
        </w:rPr>
      </w:pPr>
      <w:r>
        <w:rPr>
          <w:rFonts w:asciiTheme="minorHAnsi" w:hAnsiTheme="minorHAnsi" w:cstheme="minorHAnsi"/>
          <w:sz w:val="20"/>
          <w:szCs w:val="20"/>
        </w:rPr>
        <w:t>9.9.</w:t>
      </w:r>
      <w:r>
        <w:rPr>
          <w:rFonts w:asciiTheme="minorHAnsi" w:hAnsiTheme="minorHAnsi" w:cstheme="minorHAnsi"/>
          <w:sz w:val="20"/>
          <w:szCs w:val="20"/>
        </w:rPr>
        <w:tab/>
      </w:r>
      <w:r w:rsidR="008F5DFB">
        <w:rPr>
          <w:rFonts w:asciiTheme="minorHAnsi" w:hAnsiTheme="minorHAnsi" w:cstheme="minorHAnsi"/>
          <w:sz w:val="20"/>
          <w:szCs w:val="20"/>
        </w:rPr>
        <w:t xml:space="preserve">Zhotoviteľ </w:t>
      </w:r>
      <w:r>
        <w:rPr>
          <w:rFonts w:asciiTheme="minorHAnsi" w:hAnsiTheme="minorHAnsi" w:cstheme="minorHAnsi"/>
          <w:sz w:val="20"/>
          <w:szCs w:val="20"/>
        </w:rPr>
        <w:t>je povinný a zaväzuje sa nahradiť</w:t>
      </w:r>
      <w:r w:rsidR="008F5DFB">
        <w:rPr>
          <w:rFonts w:asciiTheme="minorHAnsi" w:hAnsiTheme="minorHAnsi" w:cstheme="minorHAnsi"/>
          <w:sz w:val="20"/>
          <w:szCs w:val="20"/>
        </w:rPr>
        <w:t xml:space="preserve"> Objednávateľovi všetky eventuálne sankcie, pokuty alebo penále, ktoré by boli Obci ako Objednávateľovi uložené zo strany príslušných orgánov v príčinnej súvislosti s konaním Zhotoviteľa</w:t>
      </w:r>
      <w:r>
        <w:rPr>
          <w:rFonts w:asciiTheme="minorHAnsi" w:hAnsiTheme="minorHAnsi" w:cstheme="minorHAnsi"/>
          <w:sz w:val="20"/>
          <w:szCs w:val="20"/>
        </w:rPr>
        <w:t xml:space="preserve"> a to najneskôr do 5 dní odo dňa doručenia výzvy Objednávateľa</w:t>
      </w:r>
      <w:r w:rsidR="008F5DFB">
        <w:rPr>
          <w:rFonts w:asciiTheme="minorHAnsi" w:hAnsiTheme="minorHAnsi" w:cstheme="minorHAnsi"/>
          <w:sz w:val="20"/>
          <w:szCs w:val="20"/>
        </w:rPr>
        <w:t>.</w:t>
      </w:r>
    </w:p>
    <w:p w14:paraId="51D3EE3D" w14:textId="77777777" w:rsidR="003B7DC3" w:rsidRDefault="003B7DC3" w:rsidP="00D61339">
      <w:pPr>
        <w:jc w:val="both"/>
        <w:rPr>
          <w:rFonts w:asciiTheme="minorHAnsi" w:hAnsiTheme="minorHAnsi" w:cstheme="minorHAnsi"/>
          <w:sz w:val="20"/>
          <w:szCs w:val="20"/>
        </w:rPr>
      </w:pPr>
    </w:p>
    <w:p w14:paraId="4A678070" w14:textId="77777777" w:rsidR="003B7DC3" w:rsidRPr="003D7AB0" w:rsidRDefault="003B7DC3" w:rsidP="00D61339">
      <w:pPr>
        <w:jc w:val="both"/>
        <w:rPr>
          <w:rFonts w:asciiTheme="minorHAnsi" w:hAnsiTheme="minorHAnsi" w:cstheme="minorHAnsi"/>
          <w:sz w:val="20"/>
          <w:szCs w:val="20"/>
        </w:rPr>
      </w:pPr>
    </w:p>
    <w:p w14:paraId="7FB7203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w:t>
      </w:r>
    </w:p>
    <w:p w14:paraId="2F5B4ABA"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ZÁRUKA</w:t>
      </w:r>
    </w:p>
    <w:p w14:paraId="5C4E8155" w14:textId="0F46CA23"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10.</w:t>
      </w:r>
      <w:r w:rsidRPr="00B45932">
        <w:rPr>
          <w:rFonts w:asciiTheme="minorHAnsi" w:hAnsiTheme="minorHAnsi" w:cstheme="minorHAnsi"/>
          <w:sz w:val="20"/>
          <w:szCs w:val="20"/>
        </w:rPr>
        <w:t xml:space="preserve">1 </w:t>
      </w:r>
      <w:r w:rsidR="003C684B">
        <w:rPr>
          <w:rFonts w:asciiTheme="minorHAnsi" w:hAnsiTheme="minorHAnsi" w:cstheme="minorHAnsi"/>
          <w:sz w:val="20"/>
          <w:szCs w:val="20"/>
        </w:rPr>
        <w:tab/>
      </w:r>
      <w:r w:rsidRPr="00B45932">
        <w:rPr>
          <w:rFonts w:asciiTheme="minorHAnsi" w:hAnsiTheme="minorHAnsi" w:cstheme="minorHAnsi"/>
          <w:sz w:val="20"/>
          <w:szCs w:val="20"/>
        </w:rPr>
        <w:t>Zhotoviteľ poskytuje na dielo uvedené v čl. II. tejto zm</w:t>
      </w:r>
      <w:r w:rsidR="009B5A11" w:rsidRPr="00B45932">
        <w:rPr>
          <w:rFonts w:asciiTheme="minorHAnsi" w:hAnsiTheme="minorHAnsi" w:cstheme="minorHAnsi"/>
          <w:sz w:val="20"/>
          <w:szCs w:val="20"/>
        </w:rPr>
        <w:t xml:space="preserve">luvy záruku v dĺžke 60 mesiacov. Záručná doba začína plynúť dňom odovzdania diela ako celku objednávateľovi a to bez vád a nedorobkov. </w:t>
      </w:r>
      <w:r w:rsidRPr="00B45932">
        <w:rPr>
          <w:rFonts w:asciiTheme="minorHAnsi" w:hAnsiTheme="minorHAnsi" w:cstheme="minorHAnsi"/>
          <w:sz w:val="20"/>
          <w:szCs w:val="20"/>
        </w:rPr>
        <w:t xml:space="preserve"> Zhotoviteľ zodpovedá za to, že dielo je zhotovené na základe rozpočtu (oceneného výkazu výmer) a podľa podmienok dohodnutých v tejto zmluve</w:t>
      </w:r>
      <w:r w:rsidR="009B5A11" w:rsidRPr="00B45932">
        <w:rPr>
          <w:rFonts w:asciiTheme="minorHAnsi" w:hAnsiTheme="minorHAnsi" w:cstheme="minorHAnsi"/>
          <w:sz w:val="20"/>
          <w:szCs w:val="20"/>
        </w:rPr>
        <w:t>, v súťažných podkladoch</w:t>
      </w:r>
      <w:r w:rsidRPr="00B45932">
        <w:rPr>
          <w:rFonts w:asciiTheme="minorHAnsi" w:hAnsiTheme="minorHAnsi" w:cstheme="minorHAnsi"/>
          <w:sz w:val="20"/>
          <w:szCs w:val="20"/>
        </w:rPr>
        <w:t xml:space="preserve"> a všeobecne </w:t>
      </w:r>
      <w:r w:rsidRPr="003D7AB0">
        <w:rPr>
          <w:rFonts w:asciiTheme="minorHAnsi" w:hAnsiTheme="minorHAnsi" w:cstheme="minorHAnsi"/>
          <w:sz w:val="20"/>
          <w:szCs w:val="20"/>
        </w:rPr>
        <w:t>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29C5582A" w14:textId="77777777" w:rsidR="003C684B" w:rsidRPr="003D7AB0" w:rsidRDefault="003C684B" w:rsidP="003C684B">
      <w:pPr>
        <w:ind w:left="700" w:hanging="700"/>
        <w:jc w:val="both"/>
        <w:rPr>
          <w:rFonts w:asciiTheme="minorHAnsi" w:hAnsiTheme="minorHAnsi" w:cstheme="minorHAnsi"/>
          <w:sz w:val="20"/>
          <w:szCs w:val="20"/>
        </w:rPr>
      </w:pPr>
    </w:p>
    <w:p w14:paraId="4AC489D2" w14:textId="12D4069F"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10.2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6B0EC08D" w14:textId="77777777" w:rsidR="003C684B" w:rsidRPr="003D7AB0" w:rsidRDefault="003C684B" w:rsidP="003C684B">
      <w:pPr>
        <w:ind w:left="700" w:hanging="700"/>
        <w:jc w:val="both"/>
        <w:rPr>
          <w:rFonts w:asciiTheme="minorHAnsi" w:hAnsiTheme="minorHAnsi" w:cstheme="minorHAnsi"/>
          <w:sz w:val="20"/>
          <w:szCs w:val="20"/>
        </w:rPr>
      </w:pPr>
    </w:p>
    <w:p w14:paraId="70E8255D" w14:textId="353A5856"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10.3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1A5B9C48" w14:textId="77777777" w:rsidR="003C684B" w:rsidRPr="003D7AB0" w:rsidRDefault="003C684B" w:rsidP="003C684B">
      <w:pPr>
        <w:ind w:left="700" w:hanging="700"/>
        <w:jc w:val="both"/>
        <w:rPr>
          <w:rFonts w:asciiTheme="minorHAnsi" w:hAnsiTheme="minorHAnsi" w:cstheme="minorHAnsi"/>
          <w:sz w:val="20"/>
          <w:szCs w:val="20"/>
        </w:rPr>
      </w:pPr>
    </w:p>
    <w:p w14:paraId="14EE4617" w14:textId="781379E4"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10.4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Reklamáciu je možné uplatniť najneskôr do posledného dňa záručnej lehoty, pričom i reklamácia odoslaná objednávateľom v posledný deň záručnej lehoty sa považuje za včas uplatnenú. </w:t>
      </w:r>
    </w:p>
    <w:p w14:paraId="1E3820B5" w14:textId="77777777" w:rsidR="003C684B" w:rsidRPr="003D7AB0" w:rsidRDefault="003C684B" w:rsidP="00D61339">
      <w:pPr>
        <w:jc w:val="both"/>
        <w:rPr>
          <w:rFonts w:asciiTheme="minorHAnsi" w:hAnsiTheme="minorHAnsi" w:cstheme="minorHAnsi"/>
          <w:sz w:val="20"/>
          <w:szCs w:val="20"/>
        </w:rPr>
      </w:pPr>
    </w:p>
    <w:p w14:paraId="1403AA03" w14:textId="7F7DD44E"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10.5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pristúpiť neodkladne k odstraňovaniu reklamovanej vady, najneskôr však do piatich dní po doručení reklamácie, a to i v prípade, že reklamáciu neuznáva. Ak tak neurobí, je objednávateľ oprávnený požadovať od zhotoviteľa zmluvnú pokutu </w:t>
      </w:r>
      <w:r w:rsidR="003C684B">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61B13FA0" w14:textId="77777777" w:rsidR="003C684B" w:rsidRPr="003D7AB0" w:rsidRDefault="003C684B" w:rsidP="00D61339">
      <w:pPr>
        <w:jc w:val="both"/>
        <w:rPr>
          <w:rFonts w:asciiTheme="minorHAnsi" w:hAnsiTheme="minorHAnsi" w:cstheme="minorHAnsi"/>
          <w:sz w:val="20"/>
          <w:szCs w:val="20"/>
        </w:rPr>
      </w:pPr>
    </w:p>
    <w:p w14:paraId="6B9DFDC5" w14:textId="470A9528"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10.6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Ak nepristúpi zhotoviteľ k odstraňovaniu reklamovanej vady ani do 10-tich (desiatich) dní po doručení reklamácie objednávateľa, je objednávateľ oprávnený poveriť odstránením vady iného dodávateľa. Všetky takto vzniknuté náklady uhradí objednávateľovi zhotoviteľ. </w:t>
      </w:r>
    </w:p>
    <w:p w14:paraId="7C08EB81" w14:textId="77777777" w:rsidR="003C684B" w:rsidRPr="003D7AB0" w:rsidRDefault="003C684B" w:rsidP="003C684B">
      <w:pPr>
        <w:ind w:left="700" w:hanging="700"/>
        <w:jc w:val="both"/>
        <w:rPr>
          <w:rFonts w:asciiTheme="minorHAnsi" w:hAnsiTheme="minorHAnsi" w:cstheme="minorHAnsi"/>
          <w:sz w:val="20"/>
          <w:szCs w:val="20"/>
        </w:rPr>
      </w:pPr>
    </w:p>
    <w:p w14:paraId="1175601B" w14:textId="6464D0BD" w:rsidR="00EB3F57" w:rsidRPr="003D7AB0" w:rsidRDefault="00D61339" w:rsidP="00772D6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10.7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V prípade havárie, na zhotovovanom diele, alebo v priestoroch staveniska do odovzdania diela objednávateľovi je zhotoviteľ povinný pristúpiť k jej odstraňovaniu neodkladne a pracovať na nej až do úplného odstránenia. </w:t>
      </w:r>
    </w:p>
    <w:p w14:paraId="6ED697AF" w14:textId="77777777" w:rsidR="00D61339" w:rsidRDefault="00D61339" w:rsidP="00D61339">
      <w:pPr>
        <w:jc w:val="center"/>
        <w:rPr>
          <w:rFonts w:asciiTheme="minorHAnsi" w:hAnsiTheme="minorHAnsi" w:cstheme="minorHAnsi"/>
          <w:b/>
          <w:bCs/>
          <w:sz w:val="20"/>
          <w:szCs w:val="20"/>
        </w:rPr>
      </w:pPr>
    </w:p>
    <w:p w14:paraId="3986036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w:t>
      </w:r>
    </w:p>
    <w:p w14:paraId="653D060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ĎALŠIE PRÁVA A POVINNOSTI ZMLUVNÝCH STRÁN</w:t>
      </w:r>
    </w:p>
    <w:p w14:paraId="711DB15B" w14:textId="23CF814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11.1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w:t>
      </w:r>
      <w:r>
        <w:rPr>
          <w:rFonts w:asciiTheme="minorHAnsi" w:hAnsiTheme="minorHAnsi" w:cstheme="minorHAnsi"/>
          <w:sz w:val="20"/>
          <w:szCs w:val="20"/>
        </w:rPr>
        <w:t>o výzve</w:t>
      </w:r>
      <w:r w:rsidRPr="003D7AB0">
        <w:rPr>
          <w:rFonts w:asciiTheme="minorHAnsi" w:hAnsiTheme="minorHAnsi" w:cstheme="minorHAnsi"/>
          <w:sz w:val="20"/>
          <w:szCs w:val="20"/>
        </w:rPr>
        <w:t xml:space="preserve">.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EB3F57">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každé jednotlivé porušenie. </w:t>
      </w:r>
    </w:p>
    <w:p w14:paraId="6A9E4073" w14:textId="77777777" w:rsidR="00EB3F57" w:rsidRPr="003D7AB0" w:rsidRDefault="00EB3F57" w:rsidP="00EB3F57">
      <w:pPr>
        <w:ind w:left="700" w:hanging="700"/>
        <w:jc w:val="both"/>
        <w:rPr>
          <w:rFonts w:asciiTheme="minorHAnsi" w:hAnsiTheme="minorHAnsi" w:cstheme="minorHAnsi"/>
          <w:sz w:val="20"/>
          <w:szCs w:val="20"/>
        </w:rPr>
      </w:pPr>
    </w:p>
    <w:p w14:paraId="1B29D657" w14:textId="14232858"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vykonať vecne vymedzenú časť diela: </w:t>
      </w:r>
    </w:p>
    <w:p w14:paraId="2F1078D6" w14:textId="3BE08FD5"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Prostredníctvom subdodávateľov môže zhotoviteľ vykonať dielo iba v prípade predchádzajúceho súhlasu objednávateľa. Zhotoviteľ je viazaný na súhlas objednávateľa pri každom subdodávateľovi a zároveň každý subdodávateľ musí spĺňať podmienky podľa čl. 8 bod 8.11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w:t>
      </w:r>
    </w:p>
    <w:p w14:paraId="30FAB526" w14:textId="77777777" w:rsidR="00EB3F57" w:rsidRPr="003D7AB0" w:rsidRDefault="00EB3F57" w:rsidP="00EB3F57">
      <w:pPr>
        <w:ind w:left="708"/>
        <w:jc w:val="both"/>
        <w:rPr>
          <w:rFonts w:asciiTheme="minorHAnsi" w:hAnsiTheme="minorHAnsi" w:cstheme="minorHAnsi"/>
          <w:sz w:val="20"/>
          <w:szCs w:val="20"/>
        </w:rPr>
      </w:pPr>
    </w:p>
    <w:p w14:paraId="25F86A2F" w14:textId="19EDBC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14:paraId="5060BE49" w14:textId="77777777" w:rsidR="00EB3F57" w:rsidRPr="003D7AB0" w:rsidRDefault="00EB3F57" w:rsidP="00EB3F57">
      <w:pPr>
        <w:ind w:left="700" w:hanging="700"/>
        <w:jc w:val="both"/>
        <w:rPr>
          <w:rFonts w:asciiTheme="minorHAnsi" w:hAnsiTheme="minorHAnsi" w:cstheme="minorHAnsi"/>
          <w:sz w:val="20"/>
          <w:szCs w:val="20"/>
        </w:rPr>
      </w:pPr>
    </w:p>
    <w:p w14:paraId="460E48A4" w14:textId="48C1BF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14:paraId="4BD7E027" w14:textId="77777777" w:rsidR="00EB3F57" w:rsidRPr="003D7AB0" w:rsidRDefault="00EB3F57" w:rsidP="00EB3F57">
      <w:pPr>
        <w:ind w:left="700" w:hanging="700"/>
        <w:jc w:val="both"/>
        <w:rPr>
          <w:rFonts w:asciiTheme="minorHAnsi" w:hAnsiTheme="minorHAnsi" w:cstheme="minorHAnsi"/>
          <w:sz w:val="20"/>
          <w:szCs w:val="20"/>
        </w:rPr>
      </w:pPr>
    </w:p>
    <w:p w14:paraId="2D05A4EE" w14:textId="33BF11EF"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11.5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chrániť majetok objednávateľa</w:t>
      </w:r>
      <w:r w:rsidR="00067663" w:rsidRPr="009B5A11">
        <w:rPr>
          <w:rFonts w:asciiTheme="minorHAnsi" w:hAnsiTheme="minorHAnsi" w:cstheme="minorHAnsi"/>
          <w:color w:val="00B0F0"/>
          <w:sz w:val="20"/>
          <w:szCs w:val="20"/>
        </w:rPr>
        <w:t>,</w:t>
      </w:r>
      <w:r w:rsidRPr="003D7AB0">
        <w:rPr>
          <w:rFonts w:asciiTheme="minorHAnsi" w:hAnsiTheme="minorHAnsi" w:cstheme="minorHAnsi"/>
          <w:sz w:val="20"/>
          <w:szCs w:val="20"/>
        </w:rPr>
        <w:t xml:space="preserve"> s ktorým príde pri plnení tejto zmluvy do styku, jeho práva a právom chránené záujmy a dôsledne na to využívať všetky zákonné prostriedky a uplatňovať všetky dostupné možnosti. </w:t>
      </w:r>
    </w:p>
    <w:p w14:paraId="441FC887" w14:textId="77777777" w:rsidR="00EB3F57" w:rsidRPr="003D7AB0" w:rsidRDefault="00EB3F57" w:rsidP="00EB3F57">
      <w:pPr>
        <w:ind w:left="700" w:hanging="700"/>
        <w:jc w:val="both"/>
        <w:rPr>
          <w:rFonts w:asciiTheme="minorHAnsi" w:hAnsiTheme="minorHAnsi" w:cstheme="minorHAnsi"/>
          <w:sz w:val="20"/>
          <w:szCs w:val="20"/>
        </w:rPr>
      </w:pPr>
    </w:p>
    <w:p w14:paraId="4C9500C6" w14:textId="2A2FF8F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0D6ED5F4" w14:textId="77777777" w:rsidR="00EB3F57" w:rsidRPr="003D7AB0" w:rsidRDefault="00EB3F57" w:rsidP="00EB3F57">
      <w:pPr>
        <w:ind w:left="700" w:hanging="700"/>
        <w:jc w:val="both"/>
        <w:rPr>
          <w:rFonts w:asciiTheme="minorHAnsi" w:hAnsiTheme="minorHAnsi" w:cstheme="minorHAnsi"/>
          <w:sz w:val="20"/>
          <w:szCs w:val="20"/>
        </w:rPr>
      </w:pPr>
    </w:p>
    <w:p w14:paraId="0B4B7C42" w14:textId="18BBE1F6"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7</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Rozhodnutie požadovať zaplatenie zmluvnej pokuty podľa tejto zmluvy oznámi objednávateľ doručením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zhotoviteľovi. Zmluvné pokuty podľa tejto zmluvy je možné kumulovať, ak v tejto zmluve nie je uvedené inak. Objednávateľ môže uplatniť zmluvnú pokutu doručením </w:t>
      </w:r>
      <w:r w:rsidR="00067663" w:rsidRPr="00B45932">
        <w:rPr>
          <w:rFonts w:asciiTheme="minorHAnsi" w:hAnsiTheme="minorHAnsi" w:cstheme="minorHAnsi"/>
          <w:sz w:val="20"/>
          <w:szCs w:val="20"/>
        </w:rPr>
        <w:t xml:space="preserve">výzvy na zaplatenie zmluvnej pokuty </w:t>
      </w:r>
      <w:r w:rsidRPr="00B45932">
        <w:rPr>
          <w:rFonts w:asciiTheme="minorHAnsi" w:hAnsiTheme="minorHAnsi" w:cstheme="minorHAnsi"/>
          <w:sz w:val="20"/>
          <w:szCs w:val="20"/>
        </w:rPr>
        <w:t xml:space="preserve">zhotoviteľovi kedykoľvek potom, čo mu na ňu vznikne právo. Splatnosť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je 14 dní odo dňa jej doručenia</w:t>
      </w:r>
      <w:r w:rsidR="00067663" w:rsidRPr="00B45932">
        <w:rPr>
          <w:rFonts w:asciiTheme="minorHAnsi" w:hAnsiTheme="minorHAnsi" w:cstheme="minorHAnsi"/>
          <w:sz w:val="20"/>
          <w:szCs w:val="20"/>
        </w:rPr>
        <w:t xml:space="preserve"> druhej zmluvnej strane</w:t>
      </w:r>
      <w:r w:rsidRPr="00B45932">
        <w:rPr>
          <w:rFonts w:asciiTheme="minorHAnsi" w:hAnsiTheme="minorHAnsi" w:cstheme="minorHAnsi"/>
          <w:sz w:val="20"/>
          <w:szCs w:val="20"/>
        </w:rPr>
        <w:t>.</w:t>
      </w:r>
    </w:p>
    <w:p w14:paraId="7AD8630B" w14:textId="77777777" w:rsidR="00EB3F57" w:rsidRPr="00B45932" w:rsidRDefault="00EB3F57" w:rsidP="00EB3F57">
      <w:pPr>
        <w:ind w:left="700" w:hanging="700"/>
        <w:jc w:val="both"/>
        <w:rPr>
          <w:rFonts w:asciiTheme="minorHAnsi" w:hAnsiTheme="minorHAnsi" w:cstheme="minorHAnsi"/>
          <w:sz w:val="20"/>
          <w:szCs w:val="20"/>
        </w:rPr>
      </w:pPr>
    </w:p>
    <w:p w14:paraId="69EA98A9" w14:textId="5A5CA48A"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8</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Uplatnením zmluvnej pokuty nie je dotknutý nárok na náhradu </w:t>
      </w:r>
      <w:r w:rsidRPr="003D7AB0">
        <w:rPr>
          <w:rFonts w:asciiTheme="minorHAnsi" w:hAnsiTheme="minorHAnsi" w:cstheme="minorHAnsi"/>
          <w:sz w:val="20"/>
          <w:szCs w:val="20"/>
        </w:rPr>
        <w:t xml:space="preserve">škody spôsobenej objednávateľovi porušením zmluvných povinností podľa tejto zmluvy. Odstúpenie od tejto zmluvy sa nedotýka práva objednávateľa na zaplatenie zmluvnej pokuty. </w:t>
      </w:r>
    </w:p>
    <w:p w14:paraId="2F21329A" w14:textId="77777777" w:rsidR="00EB3F57" w:rsidRPr="003D7AB0" w:rsidRDefault="00EB3F57" w:rsidP="00EB3F57">
      <w:pPr>
        <w:ind w:left="700" w:hanging="700"/>
        <w:jc w:val="both"/>
        <w:rPr>
          <w:rFonts w:asciiTheme="minorHAnsi" w:hAnsiTheme="minorHAnsi" w:cstheme="minorHAnsi"/>
          <w:sz w:val="20"/>
          <w:szCs w:val="20"/>
        </w:rPr>
      </w:pPr>
    </w:p>
    <w:p w14:paraId="67EF7D6F" w14:textId="34E976B9"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w:t>
      </w:r>
      <w:r w:rsidR="00B45932">
        <w:rPr>
          <w:rFonts w:asciiTheme="minorHAnsi" w:hAnsiTheme="minorHAnsi" w:cstheme="minorHAnsi"/>
          <w:sz w:val="20"/>
          <w:szCs w:val="20"/>
        </w:rPr>
        <w:t>9</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w:t>
      </w:r>
      <w:r w:rsidR="00EB3F57">
        <w:rPr>
          <w:rFonts w:asciiTheme="minorHAnsi" w:hAnsiTheme="minorHAnsi" w:cstheme="minorHAnsi"/>
          <w:sz w:val="20"/>
          <w:szCs w:val="20"/>
        </w:rPr>
        <w:t xml:space="preserve"> 5</w:t>
      </w:r>
      <w:r w:rsidRPr="003D7AB0">
        <w:rPr>
          <w:rFonts w:asciiTheme="minorHAnsi" w:hAnsiTheme="minorHAnsi" w:cstheme="minorHAnsi"/>
          <w:sz w:val="20"/>
          <w:szCs w:val="20"/>
        </w:rPr>
        <w:t>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11FB656C" w14:textId="77777777" w:rsidR="00EB3F57" w:rsidRPr="003D7AB0" w:rsidRDefault="00EB3F57" w:rsidP="00EB3F57">
      <w:pPr>
        <w:ind w:left="700" w:hanging="700"/>
        <w:jc w:val="both"/>
        <w:rPr>
          <w:rFonts w:asciiTheme="minorHAnsi" w:hAnsiTheme="minorHAnsi" w:cstheme="minorHAnsi"/>
          <w:sz w:val="20"/>
          <w:szCs w:val="20"/>
        </w:rPr>
      </w:pPr>
    </w:p>
    <w:p w14:paraId="69ABF6B2" w14:textId="1B52435C"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11.1</w:t>
      </w:r>
      <w:r w:rsidR="00B45932">
        <w:rPr>
          <w:rFonts w:asciiTheme="minorHAnsi" w:hAnsiTheme="minorHAnsi" w:cstheme="minorHAnsi"/>
          <w:sz w:val="20"/>
          <w:szCs w:val="20"/>
        </w:rPr>
        <w:t>0</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poskytnúť objednávateľovi, zodpovednému projektantovi (bod 2.1) alebo nimi povereným osobám súčinnosť potrebnú na vypracovanie záverečného technického a ekonomického hodnotenia dokončeného diela. </w:t>
      </w:r>
    </w:p>
    <w:p w14:paraId="0523EFAC" w14:textId="77777777" w:rsidR="00D61339" w:rsidRDefault="00D61339" w:rsidP="00D61339">
      <w:pPr>
        <w:jc w:val="center"/>
        <w:rPr>
          <w:rFonts w:asciiTheme="minorHAnsi" w:hAnsiTheme="minorHAnsi" w:cstheme="minorHAnsi"/>
          <w:b/>
          <w:bCs/>
          <w:sz w:val="20"/>
          <w:szCs w:val="20"/>
        </w:rPr>
      </w:pPr>
    </w:p>
    <w:p w14:paraId="4EAE4744"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w:t>
      </w:r>
    </w:p>
    <w:p w14:paraId="0EF0D4D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ZODPOVEDNOSŤ ZA ŠKODU</w:t>
      </w:r>
    </w:p>
    <w:p w14:paraId="48232855" w14:textId="1C860053"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sa dohodli, že ich zodpovednosť za škodu vzniknutú porušením povinností vyplývajúcich z tejto zmluvy sa bude riadiť ustanoveniami § 373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xml:space="preserve">. Obchodného zákonníka a ustanoveniami ostatných príslušných právnych predpisov platných a účinných na území Slovenskej republiky. </w:t>
      </w:r>
    </w:p>
    <w:p w14:paraId="5BC73B4E" w14:textId="77777777" w:rsidR="00EB3F57" w:rsidRPr="003D7AB0" w:rsidRDefault="00EB3F57" w:rsidP="00EB3F57">
      <w:pPr>
        <w:ind w:left="700" w:hanging="700"/>
        <w:jc w:val="both"/>
        <w:rPr>
          <w:rFonts w:asciiTheme="minorHAnsi" w:hAnsiTheme="minorHAnsi" w:cstheme="minorHAnsi"/>
          <w:sz w:val="20"/>
          <w:szCs w:val="20"/>
        </w:rPr>
      </w:pPr>
    </w:p>
    <w:p w14:paraId="07CF1D00" w14:textId="438718B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14:paraId="30CCB5D2" w14:textId="77777777" w:rsidR="00EB3F57" w:rsidRPr="003D7AB0" w:rsidRDefault="00EB3F57" w:rsidP="00EB3F57">
      <w:pPr>
        <w:ind w:left="700" w:hanging="700"/>
        <w:jc w:val="both"/>
        <w:rPr>
          <w:rFonts w:asciiTheme="minorHAnsi" w:hAnsiTheme="minorHAnsi" w:cstheme="minorHAnsi"/>
          <w:sz w:val="20"/>
          <w:szCs w:val="20"/>
        </w:rPr>
      </w:pPr>
    </w:p>
    <w:p w14:paraId="2F982D7E" w14:textId="386804BE"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12.3 </w:t>
      </w:r>
      <w:r w:rsidR="00EB3F57">
        <w:rPr>
          <w:rFonts w:asciiTheme="minorHAnsi" w:hAnsiTheme="minorHAnsi" w:cstheme="minorHAnsi"/>
          <w:sz w:val="20"/>
          <w:szCs w:val="20"/>
        </w:rPr>
        <w:tab/>
      </w:r>
      <w:r w:rsidRPr="003D7AB0">
        <w:rPr>
          <w:rFonts w:asciiTheme="minorHAnsi" w:hAnsiTheme="minorHAnsi" w:cstheme="minorHAnsi"/>
          <w:sz w:val="20"/>
          <w:szCs w:val="20"/>
        </w:rPr>
        <w:t>Zhotoviteľ, ktorý vykonáva činnosti na základe tejto zmluvy</w:t>
      </w:r>
      <w:r w:rsidR="00E121F2">
        <w:rPr>
          <w:rFonts w:asciiTheme="minorHAnsi" w:hAnsiTheme="minorHAnsi" w:cstheme="minorHAnsi"/>
          <w:sz w:val="20"/>
          <w:szCs w:val="20"/>
        </w:rPr>
        <w:t xml:space="preserve">, </w:t>
      </w:r>
      <w:r w:rsidRPr="003D7AB0">
        <w:rPr>
          <w:rFonts w:asciiTheme="minorHAnsi" w:hAnsiTheme="minorHAnsi" w:cstheme="minorHAnsi"/>
          <w:sz w:val="20"/>
          <w:szCs w:val="20"/>
        </w:rPr>
        <w:t xml:space="preserve"> zodpovedá objednávateľovi za škodu, ktorú mu spôsobil v súvislosti s vykonaním diela. </w:t>
      </w:r>
    </w:p>
    <w:p w14:paraId="098AC37F" w14:textId="77777777" w:rsidR="00EB3F57" w:rsidRPr="003D7AB0" w:rsidRDefault="00EB3F57" w:rsidP="00EB3F57">
      <w:pPr>
        <w:ind w:left="700" w:hanging="700"/>
        <w:jc w:val="both"/>
        <w:rPr>
          <w:rFonts w:asciiTheme="minorHAnsi" w:hAnsiTheme="minorHAnsi" w:cstheme="minorHAnsi"/>
          <w:sz w:val="20"/>
          <w:szCs w:val="20"/>
        </w:rPr>
      </w:pPr>
    </w:p>
    <w:p w14:paraId="7C15FFDB" w14:textId="161E3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14:paraId="20FCACCB" w14:textId="77777777" w:rsidR="00EB3F57" w:rsidRPr="003D7AB0" w:rsidRDefault="00EB3F57" w:rsidP="00EB3F57">
      <w:pPr>
        <w:ind w:left="700" w:hanging="700"/>
        <w:jc w:val="both"/>
        <w:rPr>
          <w:rFonts w:asciiTheme="minorHAnsi" w:hAnsiTheme="minorHAnsi" w:cstheme="minorHAnsi"/>
          <w:sz w:val="20"/>
          <w:szCs w:val="20"/>
        </w:rPr>
      </w:pPr>
    </w:p>
    <w:p w14:paraId="73056087" w14:textId="2A1C98D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Ustanovenie bodu 12.4 tohto článku zmluvy sa uplatní za predpokladu, že druhá zmluvná strana bola oboznámená písomne o týchto okolnostiach a predpokladanej dobe ich trvania postihnutou zmluvnou stranou, ihneď sa o ich výskyte dozvedela. </w:t>
      </w:r>
    </w:p>
    <w:p w14:paraId="261F3CE1" w14:textId="77777777" w:rsidR="00EB3F57" w:rsidRPr="003D7AB0" w:rsidRDefault="00EB3F57" w:rsidP="00EB3F57">
      <w:pPr>
        <w:ind w:left="700" w:hanging="700"/>
        <w:jc w:val="both"/>
        <w:rPr>
          <w:rFonts w:asciiTheme="minorHAnsi" w:hAnsiTheme="minorHAnsi" w:cstheme="minorHAnsi"/>
          <w:sz w:val="20"/>
          <w:szCs w:val="20"/>
        </w:rPr>
      </w:pPr>
    </w:p>
    <w:p w14:paraId="30551182" w14:textId="176F4AFF"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w:t>
      </w:r>
      <w:r w:rsidRPr="00B45932">
        <w:rPr>
          <w:rFonts w:asciiTheme="minorHAnsi" w:hAnsiTheme="minorHAnsi" w:cstheme="minorHAnsi"/>
          <w:sz w:val="20"/>
          <w:szCs w:val="20"/>
        </w:rPr>
        <w:t xml:space="preserve">povinný túto zaplatiť na základe doručenej </w:t>
      </w:r>
      <w:r w:rsidR="004B4B9C"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Objednávateľ má právo jednostranne započítať aj nesplatné zmluvné pokuty, ostatné sankcie a náhrady škody voči svojim splatným záväzkom </w:t>
      </w:r>
      <w:r w:rsidR="004B4B9C" w:rsidRPr="00B45932">
        <w:rPr>
          <w:rFonts w:asciiTheme="minorHAnsi" w:hAnsiTheme="minorHAnsi" w:cstheme="minorHAnsi"/>
          <w:sz w:val="20"/>
          <w:szCs w:val="20"/>
        </w:rPr>
        <w:t>voči</w:t>
      </w:r>
      <w:r w:rsidRPr="00B45932">
        <w:rPr>
          <w:rFonts w:asciiTheme="minorHAnsi" w:hAnsiTheme="minorHAnsi" w:cstheme="minorHAnsi"/>
          <w:sz w:val="20"/>
          <w:szCs w:val="20"/>
        </w:rPr>
        <w:t xml:space="preserve"> zhotoviteľovi. Ak vznikne nárok na zmluvné pokuty, ostatné sankcie a náhrady škody v jednotlivom prípade, budú sa tieto </w:t>
      </w:r>
      <w:r w:rsidRPr="003D7AB0">
        <w:rPr>
          <w:rFonts w:asciiTheme="minorHAnsi" w:hAnsiTheme="minorHAnsi" w:cstheme="minorHAnsi"/>
          <w:sz w:val="20"/>
          <w:szCs w:val="20"/>
        </w:rPr>
        <w:t xml:space="preserve">zmluvné pokuty, ostatné sankcie a náhrady škody spočítavať. </w:t>
      </w:r>
    </w:p>
    <w:p w14:paraId="04E66973" w14:textId="16680D24" w:rsidR="005C12B4" w:rsidRDefault="005C12B4" w:rsidP="00EB3F57">
      <w:pPr>
        <w:rPr>
          <w:rFonts w:asciiTheme="minorHAnsi" w:hAnsiTheme="minorHAnsi" w:cstheme="minorHAnsi"/>
          <w:b/>
          <w:bCs/>
          <w:sz w:val="20"/>
          <w:szCs w:val="20"/>
        </w:rPr>
      </w:pPr>
    </w:p>
    <w:p w14:paraId="30CCD691" w14:textId="77777777" w:rsidR="005C12B4" w:rsidRDefault="005C12B4" w:rsidP="00D61339">
      <w:pPr>
        <w:jc w:val="center"/>
        <w:rPr>
          <w:rFonts w:asciiTheme="minorHAnsi" w:hAnsiTheme="minorHAnsi" w:cstheme="minorHAnsi"/>
          <w:b/>
          <w:bCs/>
          <w:sz w:val="20"/>
          <w:szCs w:val="20"/>
        </w:rPr>
      </w:pPr>
    </w:p>
    <w:p w14:paraId="2D068E6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XIII.</w:t>
      </w:r>
    </w:p>
    <w:p w14:paraId="6F92AB5C"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UKONČENIE PLATNOSTI ZMLUVY, ÚHRADA SÚVISIACICH NÁKLADOV</w:t>
      </w:r>
    </w:p>
    <w:p w14:paraId="68C4D85D" w14:textId="239CE883"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splní svoju povinnosť vykonať dielo jeho riadnym ukončením a odovzdaním úplného diela bez vád podľa čl. </w:t>
      </w:r>
      <w:r w:rsidRPr="00B45932">
        <w:rPr>
          <w:rFonts w:asciiTheme="minorHAnsi" w:hAnsiTheme="minorHAnsi" w:cstheme="minorHAnsi"/>
          <w:sz w:val="20"/>
          <w:szCs w:val="20"/>
        </w:rPr>
        <w:t xml:space="preserve">II. tejto zmluvy. </w:t>
      </w:r>
      <w:r w:rsidR="00F513E9" w:rsidRPr="00B45932">
        <w:rPr>
          <w:rFonts w:asciiTheme="minorHAnsi" w:hAnsiTheme="minorHAnsi" w:cstheme="minorHAnsi"/>
          <w:sz w:val="20"/>
          <w:szCs w:val="20"/>
        </w:rPr>
        <w:t xml:space="preserve">Platnosť zmluvy končí dňom splnenia všetkých záväzkov, ktoré zo zmluvy pre zmluvné strany vyplývajú. </w:t>
      </w:r>
      <w:r w:rsidRPr="00B45932">
        <w:rPr>
          <w:rFonts w:asciiTheme="minorHAnsi" w:hAnsiTheme="minorHAnsi" w:cstheme="minorHAnsi"/>
          <w:sz w:val="20"/>
          <w:szCs w:val="20"/>
        </w:rPr>
        <w:t xml:space="preserve">Okrem toho je možné ukončiť platnosť tejto zmluvy aj: </w:t>
      </w:r>
    </w:p>
    <w:p w14:paraId="62AD5002" w14:textId="77777777"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13.1.1 písomnou dohodou zmluvných strán, </w:t>
      </w:r>
    </w:p>
    <w:p w14:paraId="2DE34FF8" w14:textId="5590B531" w:rsidR="00D61339"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13.1.2 odstúpením od zmluvy. </w:t>
      </w:r>
    </w:p>
    <w:p w14:paraId="2B83FD35" w14:textId="77777777" w:rsidR="00EB3F57" w:rsidRPr="003D7AB0" w:rsidRDefault="00EB3F57" w:rsidP="00EB3F57">
      <w:pPr>
        <w:ind w:left="700"/>
        <w:jc w:val="both"/>
        <w:rPr>
          <w:rFonts w:asciiTheme="minorHAnsi" w:hAnsiTheme="minorHAnsi" w:cstheme="minorHAnsi"/>
          <w:sz w:val="20"/>
          <w:szCs w:val="20"/>
        </w:rPr>
      </w:pPr>
    </w:p>
    <w:p w14:paraId="047F9E83" w14:textId="5FFE1867"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w:t>
      </w:r>
      <w:r w:rsidRPr="003D7AB0">
        <w:rPr>
          <w:rFonts w:asciiTheme="minorHAnsi" w:hAnsiTheme="minorHAnsi" w:cstheme="minorHAnsi"/>
          <w:sz w:val="20"/>
          <w:szCs w:val="20"/>
        </w:rPr>
        <w:lastRenderedPageBreak/>
        <w:t>dôvod odstúpenia a presne citované ustanovenie tejto zmluvy</w:t>
      </w:r>
      <w:r w:rsidR="008F5DFB">
        <w:rPr>
          <w:rFonts w:asciiTheme="minorHAnsi" w:hAnsiTheme="minorHAnsi" w:cstheme="minorHAnsi"/>
          <w:sz w:val="20"/>
          <w:szCs w:val="20"/>
        </w:rPr>
        <w:t xml:space="preserve"> alebo zákona</w:t>
      </w:r>
      <w:r w:rsidRPr="003D7AB0">
        <w:rPr>
          <w:rFonts w:asciiTheme="minorHAnsi" w:hAnsiTheme="minorHAnsi" w:cstheme="minorHAnsi"/>
          <w:sz w:val="20"/>
          <w:szCs w:val="20"/>
        </w:rPr>
        <w:t xml:space="preserve">, inak je neplatné. Odstúpenie od zmluvy je účinné jeho doručením druhej zmluvnej strane. Odstúpenie od zmluvy nemá vplyv na povinnosť zmluvných strán zaplatiť zmluvné pokuty. </w:t>
      </w:r>
    </w:p>
    <w:p w14:paraId="2EF0AAA8" w14:textId="6C6EA9CD"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Do uplynutia tejto doby je zhotoviteľ povinný zabezpečiť stráženie zhotovovaného diela a vykonať všetky potrebné opatrenia k tomu, aby z dôvodu odstúpenia na zhotovovanom diele nemohli vzniknúť žiadne škody. </w:t>
      </w:r>
    </w:p>
    <w:p w14:paraId="6C750B64" w14:textId="77777777" w:rsidR="00EB3F57" w:rsidRPr="003D7AB0" w:rsidRDefault="00EB3F57" w:rsidP="00EB3F57">
      <w:pPr>
        <w:ind w:left="700" w:hanging="700"/>
        <w:jc w:val="both"/>
        <w:rPr>
          <w:rFonts w:asciiTheme="minorHAnsi" w:hAnsiTheme="minorHAnsi" w:cstheme="minorHAnsi"/>
          <w:sz w:val="20"/>
          <w:szCs w:val="20"/>
        </w:rPr>
      </w:pPr>
    </w:p>
    <w:p w14:paraId="61CFC92B" w14:textId="43854565"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odstúpi niektorá zo zmluvných strán od tejto </w:t>
      </w:r>
      <w:r w:rsidRPr="00B45932">
        <w:rPr>
          <w:rFonts w:asciiTheme="minorHAnsi" w:hAnsiTheme="minorHAnsi" w:cstheme="minorHAnsi"/>
          <w:sz w:val="20"/>
          <w:szCs w:val="20"/>
        </w:rPr>
        <w:t>zmluvy na základe dôvodu dohodnutého touto zmluvou</w:t>
      </w:r>
      <w:r w:rsidR="004B4B9C" w:rsidRPr="00B45932">
        <w:rPr>
          <w:rFonts w:asciiTheme="minorHAnsi" w:hAnsiTheme="minorHAnsi" w:cstheme="minorHAnsi"/>
          <w:sz w:val="20"/>
          <w:szCs w:val="20"/>
        </w:rPr>
        <w:t xml:space="preserve"> </w:t>
      </w:r>
      <w:r w:rsidRPr="00B45932">
        <w:rPr>
          <w:rFonts w:asciiTheme="minorHAnsi" w:hAnsiTheme="minorHAnsi" w:cstheme="minorHAnsi"/>
          <w:sz w:val="20"/>
          <w:szCs w:val="20"/>
        </w:rPr>
        <w:t xml:space="preserve">potom povinnosti zmluvných strán sú nasledujúce: </w:t>
      </w:r>
    </w:p>
    <w:p w14:paraId="7B65642A" w14:textId="6AC40D14"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súpis všetkých vykonaných prác, ocenený podľa spôsobu, ktorým je stanovená cena diela, </w:t>
      </w:r>
    </w:p>
    <w:p w14:paraId="7BC08E86" w14:textId="7E36ACDA"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finančné vyčíslenie vykonaných prác a spracuje záverečnú faktúru, </w:t>
      </w:r>
    </w:p>
    <w:p w14:paraId="2528A0D8" w14:textId="12921950"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odvezie všetok svoj nezabudovaný materiál, ak sa strany nedohodnú inak, </w:t>
      </w:r>
    </w:p>
    <w:p w14:paraId="22AF432E" w14:textId="09E1DE1E"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vyzve objednávateľa k čiastkovému prevzatiu diela a objednávateľ je povinný do štrnástich kalendárnych dní od doručenia vyzvania zahájiť čiastkové preberacie konanie, </w:t>
      </w:r>
    </w:p>
    <w:p w14:paraId="38B104D7" w14:textId="3912E663"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13.4.5</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 po čiastkovom prevzatí vykonaných prác podpíšu obe strany preberací protokol pre odovzdanú časť diela, </w:t>
      </w:r>
    </w:p>
    <w:p w14:paraId="7A1390BB" w14:textId="6142E726" w:rsidR="00D61339"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13.3 tejto zmluvy. </w:t>
      </w:r>
    </w:p>
    <w:p w14:paraId="5EAA8554" w14:textId="77777777" w:rsidR="00EB3F57" w:rsidRPr="003D7AB0" w:rsidRDefault="00EB3F57" w:rsidP="00EB3F57">
      <w:pPr>
        <w:ind w:left="1416" w:hanging="716"/>
        <w:jc w:val="both"/>
        <w:rPr>
          <w:rFonts w:asciiTheme="minorHAnsi" w:hAnsiTheme="minorHAnsi" w:cstheme="minorHAnsi"/>
          <w:sz w:val="20"/>
          <w:szCs w:val="20"/>
        </w:rPr>
      </w:pPr>
    </w:p>
    <w:p w14:paraId="5BA453F6" w14:textId="27BE316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13.5 </w:t>
      </w:r>
      <w:r w:rsidR="00EB3F57">
        <w:rPr>
          <w:rFonts w:asciiTheme="minorHAnsi" w:hAnsiTheme="minorHAnsi" w:cstheme="minorHAnsi"/>
          <w:sz w:val="20"/>
          <w:szCs w:val="20"/>
        </w:rPr>
        <w:tab/>
      </w:r>
      <w:r w:rsidRPr="003D7AB0">
        <w:rPr>
          <w:rFonts w:asciiTheme="minorHAnsi" w:hAnsiTheme="minorHAnsi" w:cstheme="minorHAnsi"/>
          <w:sz w:val="20"/>
          <w:szCs w:val="20"/>
        </w:rPr>
        <w:t>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4A35F249" w14:textId="77777777" w:rsidR="0048466D" w:rsidRDefault="0048466D" w:rsidP="00D61339">
      <w:pPr>
        <w:jc w:val="both"/>
        <w:rPr>
          <w:rFonts w:asciiTheme="minorHAnsi" w:hAnsiTheme="minorHAnsi" w:cstheme="minorHAnsi"/>
          <w:sz w:val="20"/>
          <w:szCs w:val="20"/>
        </w:rPr>
      </w:pPr>
    </w:p>
    <w:p w14:paraId="129CC645" w14:textId="77777777" w:rsidR="00D61339" w:rsidRDefault="00D61339" w:rsidP="00D61339">
      <w:pPr>
        <w:jc w:val="center"/>
        <w:rPr>
          <w:rFonts w:asciiTheme="minorHAnsi" w:hAnsiTheme="minorHAnsi" w:cstheme="minorHAnsi"/>
          <w:b/>
          <w:bCs/>
          <w:sz w:val="20"/>
          <w:szCs w:val="20"/>
        </w:rPr>
      </w:pPr>
    </w:p>
    <w:p w14:paraId="236F003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XIV.</w:t>
      </w:r>
    </w:p>
    <w:p w14:paraId="7466F0F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ZÁVEREČNÉ USTANOVENIA</w:t>
      </w:r>
    </w:p>
    <w:p w14:paraId="2C3781DC" w14:textId="2CD78A9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14.1 </w:t>
      </w:r>
      <w:r w:rsidR="00EB3F57">
        <w:rPr>
          <w:rFonts w:asciiTheme="minorHAnsi" w:hAnsiTheme="minorHAnsi" w:cstheme="minorHAnsi"/>
          <w:sz w:val="20"/>
          <w:szCs w:val="20"/>
        </w:rPr>
        <w:tab/>
      </w:r>
      <w:r w:rsidRPr="003D7AB0">
        <w:rPr>
          <w:rFonts w:asciiTheme="minorHAnsi" w:hAnsiTheme="minorHAnsi" w:cstheme="minorHAnsi"/>
          <w:sz w:val="20"/>
          <w:szCs w:val="20"/>
        </w:rPr>
        <w:t>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63EBC87F" w14:textId="77777777" w:rsidR="00EB3F57" w:rsidRPr="003D7AB0" w:rsidRDefault="00EB3F57" w:rsidP="00EB3F57">
      <w:pPr>
        <w:ind w:left="700" w:hanging="700"/>
        <w:jc w:val="both"/>
        <w:rPr>
          <w:rFonts w:asciiTheme="minorHAnsi" w:hAnsiTheme="minorHAnsi" w:cstheme="minorHAnsi"/>
          <w:sz w:val="20"/>
          <w:szCs w:val="20"/>
        </w:rPr>
      </w:pPr>
    </w:p>
    <w:p w14:paraId="687DA312" w14:textId="26B61CD8"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vyhlasujú, že došlo k dohode o celom rozsahu tejto zmluvy a že nebola uzavretá v tiesni a za nevýhodných podmienok pre </w:t>
      </w:r>
      <w:r w:rsidRPr="00B45932">
        <w:rPr>
          <w:rFonts w:asciiTheme="minorHAnsi" w:hAnsiTheme="minorHAnsi" w:cstheme="minorHAnsi"/>
          <w:sz w:val="20"/>
          <w:szCs w:val="20"/>
        </w:rPr>
        <w:t xml:space="preserve">niektorú zo zmluvných strán. </w:t>
      </w:r>
    </w:p>
    <w:p w14:paraId="337D5506" w14:textId="77777777" w:rsidR="00EB3F57" w:rsidRPr="00B45932" w:rsidRDefault="00EB3F57" w:rsidP="00EB3F57">
      <w:pPr>
        <w:ind w:left="700" w:hanging="700"/>
        <w:jc w:val="both"/>
        <w:rPr>
          <w:rFonts w:asciiTheme="minorHAnsi" w:hAnsiTheme="minorHAnsi" w:cstheme="minorHAnsi"/>
          <w:sz w:val="20"/>
          <w:szCs w:val="20"/>
        </w:rPr>
      </w:pPr>
    </w:p>
    <w:p w14:paraId="36E5D4B0" w14:textId="6A3396C0" w:rsidR="00D61339"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 xml:space="preserve">14.3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Táto zmluva je vyhotovená v </w:t>
      </w:r>
      <w:r w:rsidR="00B45932" w:rsidRPr="00B45932">
        <w:rPr>
          <w:rFonts w:asciiTheme="minorHAnsi" w:hAnsiTheme="minorHAnsi" w:cstheme="minorHAnsi"/>
          <w:sz w:val="20"/>
          <w:szCs w:val="20"/>
        </w:rPr>
        <w:t>štyroch</w:t>
      </w:r>
      <w:r w:rsidRPr="00B45932">
        <w:rPr>
          <w:rFonts w:asciiTheme="minorHAnsi" w:hAnsiTheme="minorHAnsi" w:cstheme="minorHAnsi"/>
          <w:sz w:val="20"/>
          <w:szCs w:val="20"/>
        </w:rPr>
        <w:t xml:space="preserve"> rovnopisoch, z ktorých </w:t>
      </w:r>
      <w:r w:rsidR="00B45932" w:rsidRPr="00B45932">
        <w:rPr>
          <w:rFonts w:asciiTheme="minorHAnsi" w:hAnsiTheme="minorHAnsi" w:cstheme="minorHAnsi"/>
          <w:sz w:val="20"/>
          <w:szCs w:val="20"/>
        </w:rPr>
        <w:t>dva</w:t>
      </w:r>
      <w:r w:rsidRPr="00B45932">
        <w:rPr>
          <w:rFonts w:asciiTheme="minorHAnsi" w:hAnsiTheme="minorHAnsi" w:cstheme="minorHAnsi"/>
          <w:sz w:val="20"/>
          <w:szCs w:val="20"/>
        </w:rPr>
        <w:t xml:space="preserve"> dostane objednávateľ a dva zhotoviteľ.</w:t>
      </w:r>
    </w:p>
    <w:p w14:paraId="582B4034" w14:textId="77777777" w:rsidR="00EB3F57" w:rsidRPr="00B45932" w:rsidRDefault="00EB3F57" w:rsidP="00D61339">
      <w:pPr>
        <w:jc w:val="both"/>
        <w:rPr>
          <w:rFonts w:asciiTheme="minorHAnsi" w:hAnsiTheme="minorHAnsi" w:cstheme="minorHAnsi"/>
          <w:sz w:val="20"/>
          <w:szCs w:val="20"/>
        </w:rPr>
      </w:pPr>
    </w:p>
    <w:p w14:paraId="2A1D340A" w14:textId="2950853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14:paraId="1113E49B" w14:textId="77777777" w:rsidR="00EB3F57" w:rsidRPr="003D7AB0" w:rsidRDefault="00EB3F57" w:rsidP="00EB3F57">
      <w:pPr>
        <w:ind w:left="700" w:hanging="700"/>
        <w:jc w:val="both"/>
        <w:rPr>
          <w:rFonts w:asciiTheme="minorHAnsi" w:hAnsiTheme="minorHAnsi" w:cstheme="minorHAnsi"/>
          <w:sz w:val="20"/>
          <w:szCs w:val="20"/>
        </w:rPr>
      </w:pPr>
    </w:p>
    <w:p w14:paraId="3D621DC7" w14:textId="4335B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Všetky dohody, uzavreté pred podpisom tejto zmluvy a v jej obsahu nezahrnuté, strácajú dňom podpisu zmluvy platnosť, a to bez ohľadu na funkčné postavenie osôb, ktoré predzmluvné dohody uzavreli. </w:t>
      </w:r>
    </w:p>
    <w:p w14:paraId="7F863721" w14:textId="77777777" w:rsidR="00EB3F57" w:rsidRPr="003D7AB0" w:rsidRDefault="00EB3F57" w:rsidP="00EB3F57">
      <w:pPr>
        <w:ind w:left="700" w:hanging="700"/>
        <w:jc w:val="both"/>
        <w:rPr>
          <w:rFonts w:asciiTheme="minorHAnsi" w:hAnsiTheme="minorHAnsi" w:cstheme="minorHAnsi"/>
          <w:sz w:val="20"/>
          <w:szCs w:val="20"/>
        </w:rPr>
      </w:pPr>
    </w:p>
    <w:p w14:paraId="0D5C4BC3" w14:textId="758EE6E8" w:rsidR="00C551CE" w:rsidRPr="00C551CE"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Táto zmluva nadobúda platnosť dňom jej podpisu zmluvnými stranami. Zmluva nadobúda účinnosť </w:t>
      </w:r>
      <w:r w:rsidR="00C551CE" w:rsidRPr="00C551CE">
        <w:rPr>
          <w:rFonts w:asciiTheme="minorHAnsi" w:hAnsiTheme="minorHAnsi" w:cstheme="minorHAnsi"/>
          <w:sz w:val="20"/>
          <w:szCs w:val="20"/>
        </w:rPr>
        <w:t xml:space="preserve">po </w:t>
      </w:r>
      <w:r w:rsidR="00EB3F57">
        <w:rPr>
          <w:rFonts w:asciiTheme="minorHAnsi" w:hAnsiTheme="minorHAnsi" w:cstheme="minorHAnsi"/>
          <w:sz w:val="20"/>
          <w:szCs w:val="20"/>
        </w:rPr>
        <w:t xml:space="preserve">jej </w:t>
      </w:r>
      <w:r w:rsidR="00C551CE" w:rsidRPr="00C551CE">
        <w:rPr>
          <w:rFonts w:asciiTheme="minorHAnsi" w:hAnsiTheme="minorHAnsi" w:cstheme="minorHAnsi"/>
          <w:sz w:val="20"/>
          <w:szCs w:val="20"/>
        </w:rPr>
        <w:t>zverejnen</w:t>
      </w:r>
      <w:r w:rsidR="00EB3F57">
        <w:rPr>
          <w:rFonts w:asciiTheme="minorHAnsi" w:hAnsiTheme="minorHAnsi" w:cstheme="minorHAnsi"/>
          <w:sz w:val="20"/>
          <w:szCs w:val="20"/>
        </w:rPr>
        <w:t>í</w:t>
      </w:r>
      <w:r w:rsidR="00C551CE" w:rsidRPr="00C551CE">
        <w:rPr>
          <w:rFonts w:asciiTheme="minorHAnsi" w:hAnsiTheme="minorHAnsi" w:cstheme="minorHAnsi"/>
          <w:sz w:val="20"/>
          <w:szCs w:val="20"/>
        </w:rPr>
        <w:t xml:space="preserve"> zmluvy v súlade s § 47a ods. 1 Občianskeho zákonníka</w:t>
      </w:r>
      <w:r w:rsidR="00EB3F57">
        <w:rPr>
          <w:rFonts w:asciiTheme="minorHAnsi" w:hAnsiTheme="minorHAnsi" w:cstheme="minorHAnsi"/>
          <w:sz w:val="20"/>
          <w:szCs w:val="20"/>
        </w:rPr>
        <w:t>.</w:t>
      </w:r>
    </w:p>
    <w:p w14:paraId="4D0E52CF" w14:textId="2AE4E3EB" w:rsidR="00C551CE" w:rsidRDefault="00C551CE" w:rsidP="00EB3F57">
      <w:pPr>
        <w:jc w:val="both"/>
        <w:rPr>
          <w:rFonts w:asciiTheme="minorHAnsi" w:hAnsiTheme="minorHAnsi" w:cstheme="minorHAnsi"/>
          <w:sz w:val="20"/>
          <w:szCs w:val="20"/>
        </w:rPr>
      </w:pPr>
    </w:p>
    <w:p w14:paraId="13472E21" w14:textId="6E67D35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14.7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w:t>
      </w:r>
      <w:r w:rsidRPr="00B45932">
        <w:rPr>
          <w:rFonts w:asciiTheme="minorHAnsi" w:hAnsiTheme="minorHAnsi" w:cstheme="minorHAnsi"/>
          <w:sz w:val="20"/>
          <w:szCs w:val="20"/>
        </w:rPr>
        <w:t xml:space="preserve">alebo nakladania s majetkom </w:t>
      </w:r>
      <w:r w:rsidR="00222207">
        <w:rPr>
          <w:rFonts w:asciiTheme="minorHAnsi" w:hAnsiTheme="minorHAnsi" w:cstheme="minorHAnsi"/>
          <w:sz w:val="20"/>
          <w:szCs w:val="20"/>
        </w:rPr>
        <w:t>Objednávateľa</w:t>
      </w:r>
      <w:r w:rsidRPr="00B45932">
        <w:rPr>
          <w:rFonts w:asciiTheme="minorHAnsi" w:hAnsiTheme="minorHAnsi" w:cstheme="minorHAnsi"/>
          <w:sz w:val="20"/>
          <w:szCs w:val="20"/>
        </w:rPr>
        <w:t xml:space="preserve"> za účelom zvyšovania transparentnosti samosprávy pre občanov a kontroly verejných financií občanmi a na základe tejto </w:t>
      </w:r>
      <w:r w:rsidRPr="003D7AB0">
        <w:rPr>
          <w:rFonts w:asciiTheme="minorHAnsi" w:hAnsiTheme="minorHAnsi" w:cstheme="minorHAnsi"/>
          <w:sz w:val="20"/>
          <w:szCs w:val="20"/>
        </w:rPr>
        <w:t xml:space="preserve">skutočnosti výslovne súhlasí so zverejnením tejto zmluvy, resp. jej prípadných dodatkov, vrátane jej všetkých príloh a to v plnom rozsahu /obsah, náležitosti, obchodné tajomstvo, fakturačné údaje/, na internetovej </w:t>
      </w:r>
      <w:r w:rsidRPr="00B45932">
        <w:rPr>
          <w:rFonts w:asciiTheme="minorHAnsi" w:hAnsiTheme="minorHAnsi" w:cstheme="minorHAnsi"/>
          <w:sz w:val="20"/>
          <w:szCs w:val="20"/>
        </w:rPr>
        <w:t xml:space="preserve">stránke </w:t>
      </w:r>
      <w:r w:rsidR="007A79D9" w:rsidRPr="00B45932">
        <w:rPr>
          <w:rFonts w:asciiTheme="minorHAnsi" w:hAnsiTheme="minorHAnsi" w:cstheme="minorHAnsi"/>
          <w:sz w:val="20"/>
          <w:szCs w:val="20"/>
        </w:rPr>
        <w:t>objednávateľa</w:t>
      </w:r>
      <w:r w:rsidRPr="00B45932">
        <w:rPr>
          <w:rFonts w:asciiTheme="minorHAnsi" w:hAnsiTheme="minorHAnsi" w:cstheme="minorHAnsi"/>
          <w:sz w:val="20"/>
          <w:szCs w:val="20"/>
        </w:rPr>
        <w:t xml:space="preserve"> za </w:t>
      </w:r>
      <w:r w:rsidRPr="003D7AB0">
        <w:rPr>
          <w:rFonts w:asciiTheme="minorHAnsi" w:hAnsiTheme="minorHAnsi" w:cstheme="minorHAnsi"/>
          <w:sz w:val="20"/>
          <w:szCs w:val="20"/>
        </w:rPr>
        <w:t xml:space="preserve">účelom zvyšovania transparentnosti samosprávy pre občanov a kontroly verejných financií občanmi. Tento súhlas sa udeľuje bez akýchkoľvek výhrad a bez časového obmedzenia. </w:t>
      </w:r>
    </w:p>
    <w:p w14:paraId="20243249" w14:textId="77777777" w:rsidR="00EB3F57" w:rsidRPr="003D7AB0" w:rsidRDefault="00EB3F57" w:rsidP="00EB3F57">
      <w:pPr>
        <w:ind w:left="700" w:hanging="700"/>
        <w:jc w:val="both"/>
        <w:rPr>
          <w:rFonts w:asciiTheme="minorHAnsi" w:hAnsiTheme="minorHAnsi" w:cstheme="minorHAnsi"/>
          <w:sz w:val="20"/>
          <w:szCs w:val="20"/>
        </w:rPr>
      </w:pPr>
    </w:p>
    <w:p w14:paraId="2CC17158" w14:textId="3C21D55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14.8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Práva a povinnosti zmluvných strán neupravené v tejto zmluve sa riadia príslušnými ustanoveniami Obchodného zákonníka a ostatnými všeobecne záväznými právnymi predpismi platnými a účinnými v Slovenskej republike. </w:t>
      </w:r>
    </w:p>
    <w:p w14:paraId="79022FE9" w14:textId="77777777" w:rsidR="00EB3F57" w:rsidRDefault="00EB3F57" w:rsidP="00EB3F57">
      <w:pPr>
        <w:ind w:left="700" w:hanging="700"/>
        <w:jc w:val="both"/>
        <w:rPr>
          <w:rFonts w:asciiTheme="minorHAnsi" w:hAnsiTheme="minorHAnsi" w:cstheme="minorHAnsi"/>
          <w:sz w:val="20"/>
          <w:szCs w:val="20"/>
        </w:rPr>
      </w:pPr>
    </w:p>
    <w:p w14:paraId="14261024" w14:textId="33D18AAA" w:rsidR="003B7DC3" w:rsidRDefault="003B7DC3" w:rsidP="00EB3F57">
      <w:pPr>
        <w:suppressAutoHyphens/>
        <w:ind w:left="700" w:hanging="700"/>
        <w:jc w:val="both"/>
        <w:rPr>
          <w:rFonts w:asciiTheme="minorHAnsi" w:hAnsiTheme="minorHAnsi" w:cstheme="minorHAnsi"/>
          <w:sz w:val="20"/>
          <w:szCs w:val="20"/>
        </w:rPr>
      </w:pPr>
      <w:r w:rsidRPr="00B45932">
        <w:rPr>
          <w:rFonts w:asciiTheme="minorHAnsi" w:hAnsiTheme="minorHAnsi" w:cstheme="minorHAnsi"/>
          <w:sz w:val="20"/>
          <w:szCs w:val="20"/>
        </w:rPr>
        <w:t>14.9.</w:t>
      </w:r>
      <w:r w:rsidR="00EB3F57">
        <w:rPr>
          <w:rFonts w:asciiTheme="minorHAnsi" w:hAnsiTheme="minorHAnsi" w:cstheme="minorHAnsi"/>
          <w:sz w:val="20"/>
          <w:szCs w:val="20"/>
        </w:rPr>
        <w:tab/>
      </w:r>
      <w:r w:rsidRPr="00B45932">
        <w:rPr>
          <w:rFonts w:asciiTheme="minorHAnsi" w:hAnsiTheme="minorHAnsi" w:cstheme="minorHAnsi"/>
          <w:sz w:val="20"/>
          <w:szCs w:val="20"/>
        </w:rPr>
        <w:t>Zhotoviteľ je povinný na požiadanie objednávateľa bezodkladne poskytnúť v nevyhnutnom rozsahu doklady a osobné údaje fyzických osôb, prostredníctvom ktorých dodáva prácu alebo poskytuje službu, ktoré sú potrebné na to, aby objednávateľ mohol skontrolovať, či zhotoviteľ neporušuje zákaz nelegálneho zamestnávania. V prípade, ak by objednávateľovi bola v súvislosti s touto zmluvou uložená sankcia za porušenie zákazu nelegálneho zamestnávania, zhotoviteľ  sa zaväzuje v plnej výške nahradiť objednávateľovi škodu</w:t>
      </w:r>
      <w:r w:rsidR="00EB3F57">
        <w:rPr>
          <w:rFonts w:asciiTheme="minorHAnsi" w:hAnsiTheme="minorHAnsi" w:cstheme="minorHAnsi"/>
          <w:sz w:val="20"/>
          <w:szCs w:val="20"/>
        </w:rPr>
        <w:t>.</w:t>
      </w:r>
    </w:p>
    <w:p w14:paraId="08C16E2F" w14:textId="77777777" w:rsidR="00EB3F57" w:rsidRPr="00B45932" w:rsidRDefault="00EB3F57" w:rsidP="00EB3F57">
      <w:pPr>
        <w:suppressAutoHyphens/>
        <w:ind w:left="700" w:hanging="700"/>
        <w:jc w:val="both"/>
        <w:rPr>
          <w:rFonts w:asciiTheme="minorHAnsi" w:hAnsiTheme="minorHAnsi" w:cstheme="minorHAnsi"/>
          <w:sz w:val="20"/>
          <w:szCs w:val="20"/>
        </w:rPr>
      </w:pPr>
    </w:p>
    <w:p w14:paraId="13460062" w14:textId="7FACAD0E" w:rsidR="0048466D"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w:t>
      </w:r>
      <w:r w:rsidR="003B7DC3" w:rsidRPr="00B45932">
        <w:rPr>
          <w:rFonts w:asciiTheme="minorHAnsi" w:hAnsiTheme="minorHAnsi" w:cstheme="minorHAnsi"/>
          <w:sz w:val="20"/>
          <w:szCs w:val="20"/>
        </w:rPr>
        <w:t>10</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Zmluvné strany sú si vedomé, že v Slovenskej republike je trestným činom ponúkanie, poskytnutie alebo prijatie úplatku. </w:t>
      </w:r>
    </w:p>
    <w:p w14:paraId="1E77E3D4" w14:textId="77777777" w:rsidR="00EB3F57" w:rsidRPr="00B45932" w:rsidRDefault="00EB3F57" w:rsidP="00EB3F57">
      <w:pPr>
        <w:autoSpaceDE w:val="0"/>
        <w:autoSpaceDN w:val="0"/>
        <w:adjustRightInd w:val="0"/>
        <w:ind w:left="700" w:hanging="700"/>
        <w:jc w:val="both"/>
        <w:rPr>
          <w:rFonts w:asciiTheme="minorHAnsi" w:hAnsiTheme="minorHAnsi" w:cstheme="minorHAnsi"/>
          <w:sz w:val="20"/>
          <w:szCs w:val="20"/>
        </w:rPr>
      </w:pPr>
    </w:p>
    <w:p w14:paraId="7F897821" w14:textId="786C0BA9" w:rsidR="0048466D" w:rsidRPr="00B45932"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14.1</w:t>
      </w:r>
      <w:r w:rsidR="003B7DC3" w:rsidRPr="00B45932">
        <w:rPr>
          <w:rFonts w:asciiTheme="minorHAnsi" w:hAnsiTheme="minorHAnsi" w:cstheme="minorHAnsi"/>
          <w:sz w:val="20"/>
          <w:szCs w:val="20"/>
        </w:rPr>
        <w:t>1</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Zmluvné strany prehlasujú, že zastávajú prístup nulovej tolerancie ku korupcii na všetkých úrovniach a vyžadujú od svojich vlastných zamestnancov a zmluvných partnerov konanie v súlade</w:t>
      </w:r>
    </w:p>
    <w:p w14:paraId="57D28399" w14:textId="77777777" w:rsidR="0048466D" w:rsidRPr="00B45932" w:rsidRDefault="0048466D" w:rsidP="00EB3F57">
      <w:pPr>
        <w:autoSpaceDE w:val="0"/>
        <w:autoSpaceDN w:val="0"/>
        <w:adjustRightInd w:val="0"/>
        <w:ind w:firstLine="700"/>
        <w:jc w:val="both"/>
        <w:rPr>
          <w:rFonts w:asciiTheme="minorHAnsi" w:hAnsiTheme="minorHAnsi" w:cstheme="minorHAnsi"/>
          <w:sz w:val="20"/>
          <w:szCs w:val="20"/>
        </w:rPr>
      </w:pPr>
      <w:r w:rsidRPr="00B45932">
        <w:rPr>
          <w:rFonts w:asciiTheme="minorHAnsi" w:hAnsiTheme="minorHAnsi" w:cstheme="minorHAnsi"/>
          <w:sz w:val="20"/>
          <w:szCs w:val="20"/>
        </w:rPr>
        <w:t xml:space="preserve">s protikorupčnými zákonmi. </w:t>
      </w:r>
    </w:p>
    <w:p w14:paraId="2858E50B" w14:textId="77777777" w:rsidR="00EB3F57" w:rsidRDefault="00EB3F57" w:rsidP="00EB3F57">
      <w:pPr>
        <w:autoSpaceDE w:val="0"/>
        <w:autoSpaceDN w:val="0"/>
        <w:adjustRightInd w:val="0"/>
        <w:jc w:val="both"/>
        <w:rPr>
          <w:rFonts w:asciiTheme="minorHAnsi" w:hAnsiTheme="minorHAnsi" w:cstheme="minorHAnsi"/>
          <w:sz w:val="20"/>
          <w:szCs w:val="20"/>
        </w:rPr>
      </w:pPr>
    </w:p>
    <w:p w14:paraId="74D8EA90" w14:textId="7557AD16" w:rsid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w:t>
      </w:r>
      <w:r w:rsidR="0048466D">
        <w:rPr>
          <w:rFonts w:asciiTheme="minorHAnsi" w:hAnsiTheme="minorHAnsi" w:cstheme="minorHAnsi"/>
          <w:sz w:val="20"/>
          <w:szCs w:val="20"/>
        </w:rPr>
        <w:t>1</w:t>
      </w:r>
      <w:r w:rsidR="00C551CE">
        <w:rPr>
          <w:rFonts w:asciiTheme="minorHAnsi" w:hAnsiTheme="minorHAnsi" w:cstheme="minorHAnsi"/>
          <w:sz w:val="20"/>
          <w:szCs w:val="20"/>
        </w:rPr>
        <w:t>4</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Neoddeliteľnou súčasťou tejto zmluvy sú nasledovné prílohy</w:t>
      </w:r>
      <w:r w:rsidR="00B45932">
        <w:rPr>
          <w:rFonts w:asciiTheme="minorHAnsi" w:hAnsiTheme="minorHAnsi" w:cstheme="minorHAnsi"/>
          <w:sz w:val="20"/>
          <w:szCs w:val="20"/>
        </w:rPr>
        <w:t xml:space="preserve">: </w:t>
      </w:r>
    </w:p>
    <w:p w14:paraId="40AB9B89" w14:textId="4925B45D" w:rsidR="00D61339" w:rsidRPr="003D7AB0" w:rsidRDefault="00D61339" w:rsidP="00EB3F57">
      <w:pPr>
        <w:ind w:left="2124" w:hanging="1416"/>
        <w:jc w:val="both"/>
        <w:rPr>
          <w:rFonts w:asciiTheme="minorHAnsi" w:hAnsiTheme="minorHAnsi" w:cstheme="minorHAnsi"/>
          <w:sz w:val="20"/>
          <w:szCs w:val="20"/>
        </w:rPr>
      </w:pPr>
      <w:r w:rsidRPr="003D7AB0">
        <w:rPr>
          <w:rFonts w:asciiTheme="minorHAnsi" w:hAnsiTheme="minorHAnsi" w:cstheme="minorHAnsi"/>
          <w:sz w:val="20"/>
          <w:szCs w:val="20"/>
        </w:rPr>
        <w:t xml:space="preserve">Príloha č.1: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Výkaz výmer -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zhotoviteľa a projektová dokumentácia (PD v elektronickej forme)</w:t>
      </w:r>
    </w:p>
    <w:p w14:paraId="127AAF1D" w14:textId="468535A4"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Časový harmonogram stavebných prác </w:t>
      </w:r>
    </w:p>
    <w:p w14:paraId="079CA4EF" w14:textId="7F67B6F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Kontrolný a skúšobný plán realizácie diela </w:t>
      </w:r>
    </w:p>
    <w:p w14:paraId="1F701D8C" w14:textId="3E31A56C"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subdodávateľov </w:t>
      </w:r>
    </w:p>
    <w:p w14:paraId="2B2A4A98" w14:textId="11A3F2CF"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5: </w:t>
      </w:r>
      <w:r w:rsidR="00EB3F57">
        <w:rPr>
          <w:rFonts w:asciiTheme="minorHAnsi" w:hAnsiTheme="minorHAnsi" w:cstheme="minorHAnsi"/>
          <w:sz w:val="20"/>
          <w:szCs w:val="20"/>
        </w:rPr>
        <w:tab/>
      </w:r>
      <w:r>
        <w:rPr>
          <w:rFonts w:asciiTheme="minorHAnsi" w:hAnsiTheme="minorHAnsi" w:cstheme="minorHAnsi"/>
          <w:sz w:val="20"/>
          <w:szCs w:val="20"/>
        </w:rPr>
        <w:t>Doklad</w:t>
      </w:r>
      <w:r w:rsidRPr="003D7AB0">
        <w:rPr>
          <w:rFonts w:asciiTheme="minorHAnsi" w:hAnsiTheme="minorHAnsi" w:cstheme="minorHAnsi"/>
          <w:sz w:val="20"/>
          <w:szCs w:val="20"/>
        </w:rPr>
        <w:t xml:space="preserve"> o poistení zodpovednosti za škodu </w:t>
      </w:r>
    </w:p>
    <w:p w14:paraId="107C6EAE" w14:textId="59A6A91E"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kvalifikovaných osôb </w:t>
      </w:r>
    </w:p>
    <w:p w14:paraId="10AECB4D" w14:textId="69B2CD6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7: </w:t>
      </w:r>
      <w:r w:rsidR="00EB3F57">
        <w:rPr>
          <w:rFonts w:asciiTheme="minorHAnsi" w:hAnsiTheme="minorHAnsi" w:cstheme="minorHAnsi"/>
          <w:sz w:val="20"/>
          <w:szCs w:val="20"/>
        </w:rPr>
        <w:tab/>
      </w:r>
      <w:r w:rsidRPr="003D7AB0">
        <w:rPr>
          <w:rFonts w:asciiTheme="minorHAnsi" w:hAnsiTheme="minorHAnsi" w:cstheme="minorHAnsi"/>
          <w:sz w:val="20"/>
          <w:szCs w:val="20"/>
        </w:rPr>
        <w:t>Preberací protokol staveniska – vzor</w:t>
      </w:r>
    </w:p>
    <w:p w14:paraId="1CBA0465" w14:textId="0B7E924E"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8: </w:t>
      </w:r>
      <w:r w:rsidR="00EB3F57">
        <w:rPr>
          <w:rFonts w:asciiTheme="minorHAnsi" w:hAnsiTheme="minorHAnsi" w:cstheme="minorHAnsi"/>
          <w:sz w:val="20"/>
          <w:szCs w:val="20"/>
        </w:rPr>
        <w:tab/>
      </w:r>
      <w:r w:rsidRPr="003D7AB0">
        <w:rPr>
          <w:rFonts w:asciiTheme="minorHAnsi" w:hAnsiTheme="minorHAnsi" w:cstheme="minorHAnsi"/>
          <w:sz w:val="20"/>
          <w:szCs w:val="20"/>
        </w:rPr>
        <w:t>Výpis z registra partnerov verejného sektora</w:t>
      </w:r>
    </w:p>
    <w:p w14:paraId="27474BBE" w14:textId="77777777" w:rsidR="007A79D9" w:rsidRPr="007A79D9" w:rsidRDefault="007A79D9" w:rsidP="00D61339">
      <w:pPr>
        <w:jc w:val="both"/>
        <w:rPr>
          <w:rFonts w:asciiTheme="minorHAnsi" w:hAnsiTheme="minorHAnsi" w:cstheme="minorHAnsi"/>
          <w:color w:val="00B0F0"/>
          <w:sz w:val="20"/>
          <w:szCs w:val="20"/>
        </w:rPr>
      </w:pPr>
    </w:p>
    <w:p w14:paraId="75318293" w14:textId="77777777" w:rsidR="00D61339" w:rsidRPr="003D7AB0" w:rsidRDefault="00D61339" w:rsidP="00D61339">
      <w:pPr>
        <w:jc w:val="both"/>
        <w:rPr>
          <w:rFonts w:asciiTheme="minorHAnsi" w:hAnsiTheme="minorHAnsi" w:cstheme="minorHAnsi"/>
          <w:sz w:val="20"/>
          <w:szCs w:val="20"/>
        </w:rPr>
      </w:pPr>
    </w:p>
    <w:p w14:paraId="076B3758"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Za objednávateľa: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Za zhotoviteľa: </w:t>
      </w:r>
    </w:p>
    <w:p w14:paraId="3736DAD9" w14:textId="77777777" w:rsidR="00D61339" w:rsidRPr="003D7AB0" w:rsidRDefault="00D61339" w:rsidP="00D61339">
      <w:pPr>
        <w:jc w:val="both"/>
        <w:rPr>
          <w:rFonts w:asciiTheme="minorHAnsi" w:hAnsiTheme="minorHAnsi" w:cstheme="minorHAnsi"/>
          <w:sz w:val="20"/>
          <w:szCs w:val="20"/>
        </w:rPr>
      </w:pPr>
    </w:p>
    <w:p w14:paraId="4E76934B" w14:textId="77777777" w:rsidR="00D61339" w:rsidRPr="003D7AB0" w:rsidRDefault="00D61339" w:rsidP="00D61339">
      <w:pPr>
        <w:jc w:val="both"/>
        <w:rPr>
          <w:rFonts w:asciiTheme="minorHAnsi" w:hAnsiTheme="minorHAnsi" w:cstheme="minorHAnsi"/>
          <w:sz w:val="20"/>
          <w:szCs w:val="20"/>
        </w:rPr>
      </w:pPr>
    </w:p>
    <w:p w14:paraId="35FD83A1"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V ........................, dňa.............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V ......................, dňa........ </w:t>
      </w:r>
    </w:p>
    <w:p w14:paraId="59AF9A18" w14:textId="77777777" w:rsidR="00D61339" w:rsidRPr="003D7AB0" w:rsidRDefault="00D61339" w:rsidP="00D61339">
      <w:pPr>
        <w:jc w:val="both"/>
        <w:rPr>
          <w:rFonts w:asciiTheme="minorHAnsi" w:hAnsiTheme="minorHAnsi" w:cstheme="minorHAnsi"/>
          <w:sz w:val="20"/>
          <w:szCs w:val="20"/>
        </w:rPr>
      </w:pPr>
    </w:p>
    <w:p w14:paraId="40B7660E" w14:textId="77777777" w:rsidR="00D61339" w:rsidRPr="003D7AB0" w:rsidRDefault="00D61339" w:rsidP="00D61339">
      <w:pPr>
        <w:jc w:val="both"/>
        <w:rPr>
          <w:rFonts w:asciiTheme="minorHAnsi" w:hAnsiTheme="minorHAnsi" w:cstheme="minorHAnsi"/>
          <w:sz w:val="20"/>
          <w:szCs w:val="20"/>
        </w:rPr>
      </w:pPr>
    </w:p>
    <w:p w14:paraId="56D31109"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w:t>
      </w:r>
    </w:p>
    <w:p w14:paraId="7A4159F6" w14:textId="77777777" w:rsidR="004B74B5" w:rsidRDefault="004B74B5"/>
    <w:sectPr w:rsidR="004B74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2E75" w14:textId="77777777" w:rsidR="00513CE8" w:rsidRDefault="00513CE8" w:rsidP="00114595">
      <w:r>
        <w:separator/>
      </w:r>
    </w:p>
  </w:endnote>
  <w:endnote w:type="continuationSeparator" w:id="0">
    <w:p w14:paraId="26B04DE0" w14:textId="77777777" w:rsidR="00513CE8" w:rsidRDefault="00513CE8" w:rsidP="001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680888006"/>
      <w:docPartObj>
        <w:docPartGallery w:val="Page Numbers (Bottom of Page)"/>
        <w:docPartUnique/>
      </w:docPartObj>
    </w:sdtPr>
    <w:sdtEndPr>
      <w:rPr>
        <w:rStyle w:val="slostrany"/>
      </w:rPr>
    </w:sdtEndPr>
    <w:sdtContent>
      <w:p w14:paraId="595192D3" w14:textId="5FC6E116"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AFFFB1E" w14:textId="77777777" w:rsidR="00884FFE" w:rsidRDefault="00884FFE" w:rsidP="0011459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318737029"/>
      <w:docPartObj>
        <w:docPartGallery w:val="Page Numbers (Bottom of Page)"/>
        <w:docPartUnique/>
      </w:docPartObj>
    </w:sdtPr>
    <w:sdtEndPr>
      <w:rPr>
        <w:rStyle w:val="slostrany"/>
      </w:rPr>
    </w:sdtEndPr>
    <w:sdtContent>
      <w:p w14:paraId="4D5A056B" w14:textId="3072CD18"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C45D06E" w14:textId="77777777" w:rsidR="00884FFE" w:rsidRDefault="00884FFE" w:rsidP="0011459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DF03" w14:textId="77777777" w:rsidR="00513CE8" w:rsidRDefault="00513CE8" w:rsidP="00114595">
      <w:r>
        <w:separator/>
      </w:r>
    </w:p>
  </w:footnote>
  <w:footnote w:type="continuationSeparator" w:id="0">
    <w:p w14:paraId="7547BA1B" w14:textId="77777777" w:rsidR="00513CE8" w:rsidRDefault="00513CE8" w:rsidP="0011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D4"/>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 w15:restartNumberingAfterBreak="0">
    <w:nsid w:val="0EBC6D72"/>
    <w:multiLevelType w:val="multilevel"/>
    <w:tmpl w:val="17E2AC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2348E"/>
    <w:multiLevelType w:val="multilevel"/>
    <w:tmpl w:val="09E4D6FC"/>
    <w:lvl w:ilvl="0">
      <w:start w:val="11"/>
      <w:numFmt w:val="decimal"/>
      <w:lvlText w:val="%1."/>
      <w:lvlJc w:val="left"/>
      <w:pPr>
        <w:ind w:left="480" w:hanging="48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85201AB"/>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4" w15:restartNumberingAfterBreak="0">
    <w:nsid w:val="29E27040"/>
    <w:multiLevelType w:val="multilevel"/>
    <w:tmpl w:val="E73A2400"/>
    <w:lvl w:ilvl="0">
      <w:start w:val="1"/>
      <w:numFmt w:val="decimal"/>
      <w:lvlText w:val="2.%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10D62"/>
    <w:multiLevelType w:val="multilevel"/>
    <w:tmpl w:val="F62C8D5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41BAC"/>
    <w:multiLevelType w:val="multilevel"/>
    <w:tmpl w:val="BD8404A0"/>
    <w:lvl w:ilvl="0">
      <w:start w:val="8"/>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922274"/>
    <w:multiLevelType w:val="multilevel"/>
    <w:tmpl w:val="ED883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266740"/>
    <w:multiLevelType w:val="multilevel"/>
    <w:tmpl w:val="8DA4565C"/>
    <w:lvl w:ilvl="0">
      <w:start w:val="3"/>
      <w:numFmt w:val="decimal"/>
      <w:lvlText w:val="%1."/>
      <w:lvlJc w:val="left"/>
      <w:pPr>
        <w:ind w:left="360" w:hanging="360"/>
      </w:pPr>
      <w:rPr>
        <w:rFonts w:hint="default"/>
        <w:color w:val="00B0F0"/>
      </w:rPr>
    </w:lvl>
    <w:lvl w:ilvl="1">
      <w:start w:val="8"/>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10" w15:restartNumberingAfterBreak="0">
    <w:nsid w:val="61054CE3"/>
    <w:multiLevelType w:val="hybridMultilevel"/>
    <w:tmpl w:val="C4AEEB22"/>
    <w:lvl w:ilvl="0" w:tplc="04090017">
      <w:start w:val="1"/>
      <w:numFmt w:val="lowerLetter"/>
      <w:lvlText w:val="%1)"/>
      <w:lvlJc w:val="left"/>
      <w:pPr>
        <w:ind w:left="1416" w:hanging="360"/>
      </w:p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11" w15:restartNumberingAfterBreak="0">
    <w:nsid w:val="6FA73AAE"/>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2" w15:restartNumberingAfterBreak="0">
    <w:nsid w:val="715B0C39"/>
    <w:multiLevelType w:val="hybridMultilevel"/>
    <w:tmpl w:val="25F235A2"/>
    <w:lvl w:ilvl="0" w:tplc="A7F277CA">
      <w:start w:val="1"/>
      <w:numFmt w:val="decimal"/>
      <w:lvlText w:val="8.11.%1"/>
      <w:lvlJc w:val="left"/>
      <w:pPr>
        <w:ind w:left="11354" w:hanging="360"/>
      </w:pPr>
      <w:rPr>
        <w:rFonts w:cs="Times New Roman" w:hint="default"/>
        <w:strike w:val="0"/>
      </w:rPr>
    </w:lvl>
    <w:lvl w:ilvl="1" w:tplc="041B0019" w:tentative="1">
      <w:start w:val="1"/>
      <w:numFmt w:val="lowerLetter"/>
      <w:lvlText w:val="%2."/>
      <w:lvlJc w:val="left"/>
      <w:pPr>
        <w:ind w:left="12074" w:hanging="360"/>
      </w:pPr>
    </w:lvl>
    <w:lvl w:ilvl="2" w:tplc="041B001B" w:tentative="1">
      <w:start w:val="1"/>
      <w:numFmt w:val="lowerRoman"/>
      <w:lvlText w:val="%3."/>
      <w:lvlJc w:val="right"/>
      <w:pPr>
        <w:ind w:left="12794" w:hanging="180"/>
      </w:pPr>
    </w:lvl>
    <w:lvl w:ilvl="3" w:tplc="041B000F" w:tentative="1">
      <w:start w:val="1"/>
      <w:numFmt w:val="decimal"/>
      <w:lvlText w:val="%4."/>
      <w:lvlJc w:val="left"/>
      <w:pPr>
        <w:ind w:left="13514" w:hanging="360"/>
      </w:pPr>
    </w:lvl>
    <w:lvl w:ilvl="4" w:tplc="041B0019" w:tentative="1">
      <w:start w:val="1"/>
      <w:numFmt w:val="lowerLetter"/>
      <w:lvlText w:val="%5."/>
      <w:lvlJc w:val="left"/>
      <w:pPr>
        <w:ind w:left="14234" w:hanging="360"/>
      </w:pPr>
    </w:lvl>
    <w:lvl w:ilvl="5" w:tplc="041B001B" w:tentative="1">
      <w:start w:val="1"/>
      <w:numFmt w:val="lowerRoman"/>
      <w:lvlText w:val="%6."/>
      <w:lvlJc w:val="right"/>
      <w:pPr>
        <w:ind w:left="14954" w:hanging="180"/>
      </w:pPr>
    </w:lvl>
    <w:lvl w:ilvl="6" w:tplc="041B000F" w:tentative="1">
      <w:start w:val="1"/>
      <w:numFmt w:val="decimal"/>
      <w:lvlText w:val="%7."/>
      <w:lvlJc w:val="left"/>
      <w:pPr>
        <w:ind w:left="15674" w:hanging="360"/>
      </w:pPr>
    </w:lvl>
    <w:lvl w:ilvl="7" w:tplc="041B0019" w:tentative="1">
      <w:start w:val="1"/>
      <w:numFmt w:val="lowerLetter"/>
      <w:lvlText w:val="%8."/>
      <w:lvlJc w:val="left"/>
      <w:pPr>
        <w:ind w:left="16394" w:hanging="360"/>
      </w:pPr>
    </w:lvl>
    <w:lvl w:ilvl="8" w:tplc="041B001B" w:tentative="1">
      <w:start w:val="1"/>
      <w:numFmt w:val="lowerRoman"/>
      <w:lvlText w:val="%9."/>
      <w:lvlJc w:val="right"/>
      <w:pPr>
        <w:ind w:left="17114" w:hanging="180"/>
      </w:pPr>
    </w:lvl>
  </w:abstractNum>
  <w:abstractNum w:abstractNumId="13" w15:restartNumberingAfterBreak="0">
    <w:nsid w:val="7EFB3B7D"/>
    <w:multiLevelType w:val="multilevel"/>
    <w:tmpl w:val="046AC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2"/>
  </w:num>
  <w:num w:numId="5">
    <w:abstractNumId w:val="13"/>
  </w:num>
  <w:num w:numId="6">
    <w:abstractNumId w:val="0"/>
  </w:num>
  <w:num w:numId="7">
    <w:abstractNumId w:val="1"/>
  </w:num>
  <w:num w:numId="8">
    <w:abstractNumId w:val="9"/>
  </w:num>
  <w:num w:numId="9">
    <w:abstractNumId w:val="6"/>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39"/>
    <w:rsid w:val="00006E92"/>
    <w:rsid w:val="00067663"/>
    <w:rsid w:val="000E3045"/>
    <w:rsid w:val="00114595"/>
    <w:rsid w:val="0014745E"/>
    <w:rsid w:val="00174E16"/>
    <w:rsid w:val="001E290B"/>
    <w:rsid w:val="001E67FB"/>
    <w:rsid w:val="00222207"/>
    <w:rsid w:val="00302365"/>
    <w:rsid w:val="00304B3C"/>
    <w:rsid w:val="00306CCA"/>
    <w:rsid w:val="00317A92"/>
    <w:rsid w:val="003B7DC3"/>
    <w:rsid w:val="003C09E8"/>
    <w:rsid w:val="003C684B"/>
    <w:rsid w:val="003C7B10"/>
    <w:rsid w:val="00421B82"/>
    <w:rsid w:val="0048466D"/>
    <w:rsid w:val="004B4B9C"/>
    <w:rsid w:val="004B74B5"/>
    <w:rsid w:val="005018B2"/>
    <w:rsid w:val="00513CE8"/>
    <w:rsid w:val="00525960"/>
    <w:rsid w:val="0058355C"/>
    <w:rsid w:val="005C12B4"/>
    <w:rsid w:val="006505B6"/>
    <w:rsid w:val="00692201"/>
    <w:rsid w:val="006C04C3"/>
    <w:rsid w:val="006C5B52"/>
    <w:rsid w:val="006C7C5C"/>
    <w:rsid w:val="00714A35"/>
    <w:rsid w:val="0075486C"/>
    <w:rsid w:val="00772D6A"/>
    <w:rsid w:val="007A79D9"/>
    <w:rsid w:val="007C714A"/>
    <w:rsid w:val="007D666C"/>
    <w:rsid w:val="00884FFE"/>
    <w:rsid w:val="008B43EF"/>
    <w:rsid w:val="008F5DFB"/>
    <w:rsid w:val="00921973"/>
    <w:rsid w:val="00967E72"/>
    <w:rsid w:val="009B5A11"/>
    <w:rsid w:val="009D7946"/>
    <w:rsid w:val="00A66A5D"/>
    <w:rsid w:val="00B45932"/>
    <w:rsid w:val="00B83512"/>
    <w:rsid w:val="00C00623"/>
    <w:rsid w:val="00C551CE"/>
    <w:rsid w:val="00C71046"/>
    <w:rsid w:val="00CF5119"/>
    <w:rsid w:val="00D61339"/>
    <w:rsid w:val="00D85802"/>
    <w:rsid w:val="00E121F2"/>
    <w:rsid w:val="00E45DB4"/>
    <w:rsid w:val="00EA3E03"/>
    <w:rsid w:val="00EB3F57"/>
    <w:rsid w:val="00F513E9"/>
    <w:rsid w:val="00F53C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3D4"/>
  <w15:chartTrackingRefBased/>
  <w15:docId w15:val="{62FF9C8D-2022-43EC-B3AE-F713C8B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13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D61339"/>
    <w:pPr>
      <w:ind w:left="708"/>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D613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7A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7A92"/>
    <w:rPr>
      <w:rFonts w:ascii="Segoe UI" w:eastAsia="Times New Roman" w:hAnsi="Segoe UI" w:cs="Segoe UI"/>
      <w:sz w:val="18"/>
      <w:szCs w:val="18"/>
      <w:lang w:eastAsia="sk-SK"/>
    </w:rPr>
  </w:style>
  <w:style w:type="paragraph" w:customStyle="1" w:styleId="ZoznamZmluvy1">
    <w:name w:val="ZoznamZmluvy1"/>
    <w:basedOn w:val="Normlny"/>
    <w:rsid w:val="00302365"/>
    <w:pPr>
      <w:widowControl w:val="0"/>
      <w:tabs>
        <w:tab w:val="num" w:pos="0"/>
        <w:tab w:val="left" w:pos="540"/>
        <w:tab w:val="left" w:pos="1980"/>
        <w:tab w:val="left" w:pos="2880"/>
      </w:tabs>
      <w:suppressAutoHyphens/>
      <w:spacing w:before="120" w:line="100" w:lineRule="atLeast"/>
      <w:jc w:val="both"/>
      <w:outlineLvl w:val="1"/>
    </w:pPr>
    <w:rPr>
      <w:rFonts w:ascii="Arial" w:eastAsia="Lucida Sans Unicode" w:hAnsi="Arial" w:cs="Tahoma"/>
      <w:color w:val="000000"/>
      <w:sz w:val="22"/>
      <w:szCs w:val="22"/>
      <w:lang w:val="en-US" w:eastAsia="en-US" w:bidi="en-US"/>
    </w:rPr>
  </w:style>
  <w:style w:type="character" w:customStyle="1" w:styleId="Zkladntext">
    <w:name w:val="Základný text_"/>
    <w:basedOn w:val="Predvolenpsmoodseku"/>
    <w:link w:val="Zkladntext2"/>
    <w:rsid w:val="000E3045"/>
    <w:rPr>
      <w:rFonts w:ascii="Times New Roman" w:eastAsia="Times New Roman" w:hAnsi="Times New Roman" w:cs="Times New Roman"/>
      <w:sz w:val="20"/>
      <w:szCs w:val="20"/>
      <w:shd w:val="clear" w:color="auto" w:fill="FFFFFF"/>
    </w:rPr>
  </w:style>
  <w:style w:type="paragraph" w:customStyle="1" w:styleId="Zkladntext2">
    <w:name w:val="Základný text2"/>
    <w:basedOn w:val="Normlny"/>
    <w:link w:val="Zkladntext"/>
    <w:rsid w:val="000E3045"/>
    <w:pPr>
      <w:shd w:val="clear" w:color="auto" w:fill="FFFFFF"/>
      <w:spacing w:line="254" w:lineRule="exact"/>
      <w:ind w:hanging="900"/>
      <w:jc w:val="center"/>
    </w:pPr>
    <w:rPr>
      <w:sz w:val="20"/>
      <w:szCs w:val="20"/>
      <w:lang w:eastAsia="en-US"/>
    </w:rPr>
  </w:style>
  <w:style w:type="paragraph" w:styleId="Pta">
    <w:name w:val="footer"/>
    <w:basedOn w:val="Normlny"/>
    <w:link w:val="PtaChar"/>
    <w:uiPriority w:val="99"/>
    <w:unhideWhenUsed/>
    <w:rsid w:val="00114595"/>
    <w:pPr>
      <w:tabs>
        <w:tab w:val="center" w:pos="4536"/>
        <w:tab w:val="right" w:pos="9072"/>
      </w:tabs>
    </w:pPr>
  </w:style>
  <w:style w:type="character" w:customStyle="1" w:styleId="PtaChar">
    <w:name w:val="Päta Char"/>
    <w:basedOn w:val="Predvolenpsmoodseku"/>
    <w:link w:val="Pta"/>
    <w:uiPriority w:val="99"/>
    <w:rsid w:val="00114595"/>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unhideWhenUsed/>
    <w:rsid w:val="00114595"/>
  </w:style>
  <w:style w:type="character" w:styleId="Odkaznakomentr">
    <w:name w:val="annotation reference"/>
    <w:basedOn w:val="Predvolenpsmoodseku"/>
    <w:uiPriority w:val="99"/>
    <w:semiHidden/>
    <w:unhideWhenUsed/>
    <w:rsid w:val="008F5DFB"/>
    <w:rPr>
      <w:sz w:val="16"/>
      <w:szCs w:val="16"/>
    </w:rPr>
  </w:style>
  <w:style w:type="paragraph" w:styleId="Textkomentra">
    <w:name w:val="annotation text"/>
    <w:basedOn w:val="Normlny"/>
    <w:link w:val="TextkomentraChar"/>
    <w:uiPriority w:val="99"/>
    <w:semiHidden/>
    <w:unhideWhenUsed/>
    <w:rsid w:val="008F5DFB"/>
    <w:rPr>
      <w:sz w:val="20"/>
      <w:szCs w:val="20"/>
    </w:rPr>
  </w:style>
  <w:style w:type="character" w:customStyle="1" w:styleId="TextkomentraChar">
    <w:name w:val="Text komentára Char"/>
    <w:basedOn w:val="Predvolenpsmoodseku"/>
    <w:link w:val="Textkomentra"/>
    <w:uiPriority w:val="99"/>
    <w:semiHidden/>
    <w:rsid w:val="008F5DF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5DFB"/>
    <w:rPr>
      <w:b/>
      <w:bCs/>
    </w:rPr>
  </w:style>
  <w:style w:type="character" w:customStyle="1" w:styleId="PredmetkomentraChar">
    <w:name w:val="Predmet komentára Char"/>
    <w:basedOn w:val="TextkomentraChar"/>
    <w:link w:val="Predmetkomentra"/>
    <w:uiPriority w:val="99"/>
    <w:semiHidden/>
    <w:rsid w:val="008F5DF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6788893B140A5BD46399D8613AF2A"/>
        <w:category>
          <w:name w:val="Všeobecné"/>
          <w:gallery w:val="placeholder"/>
        </w:category>
        <w:types>
          <w:type w:val="bbPlcHdr"/>
        </w:types>
        <w:behaviors>
          <w:behavior w:val="content"/>
        </w:behaviors>
        <w:guid w:val="{BECEFFB0-FDF6-40F7-B316-1A4163F408B9}"/>
      </w:docPartPr>
      <w:docPartBody>
        <w:p w:rsidR="00C73048" w:rsidRDefault="00573A56" w:rsidP="00573A56">
          <w:pPr>
            <w:pStyle w:val="E636788893B140A5BD46399D8613AF2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56"/>
    <w:rsid w:val="00034B46"/>
    <w:rsid w:val="00326E84"/>
    <w:rsid w:val="003B262F"/>
    <w:rsid w:val="004D18ED"/>
    <w:rsid w:val="00573A56"/>
    <w:rsid w:val="00615D5F"/>
    <w:rsid w:val="009744E1"/>
    <w:rsid w:val="00A41A48"/>
    <w:rsid w:val="00A75692"/>
    <w:rsid w:val="00C73048"/>
    <w:rsid w:val="00DD1033"/>
    <w:rsid w:val="00E60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636788893B140A5BD46399D8613AF2A">
    <w:name w:val="E636788893B140A5BD46399D8613AF2A"/>
    <w:rsid w:val="0057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9930</Words>
  <Characters>61370</Characters>
  <Application>Microsoft Office Word</Application>
  <DocSecurity>0</DocSecurity>
  <Lines>1022</Lines>
  <Paragraphs>373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70927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2018-11-26T06:53:00Z</cp:lastPrinted>
  <dcterms:created xsi:type="dcterms:W3CDTF">2021-04-08T13:27:00Z</dcterms:created>
  <dcterms:modified xsi:type="dcterms:W3CDTF">2021-04-19T09:38:00Z</dcterms:modified>
  <cp:category/>
</cp:coreProperties>
</file>